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 w:conformance="strict">
  <w:body>
    <w:p w14:paraId="2D3E0668" w14:textId="618F990E" w:rsidR="00A958DA" w:rsidRPr="00D32F1A" w:rsidRDefault="00A958DA" w:rsidP="00A958DA">
      <w:pPr>
        <w:spacing w:before="6pt"/>
        <w:jc w:val="center"/>
        <w:rPr>
          <w:rFonts w:ascii="Arial" w:hAnsi="Arial" w:cs="Arial"/>
          <w:b/>
        </w:rPr>
      </w:pPr>
      <w:r w:rsidRPr="00D32F1A">
        <w:rPr>
          <w:rFonts w:ascii="Arial" w:hAnsi="Arial" w:cs="Arial"/>
          <w:b/>
        </w:rPr>
        <w:t>ZARZĄDZENIE NR 0050.</w:t>
      </w:r>
      <w:r w:rsidR="00AB6D1E">
        <w:rPr>
          <w:rFonts w:ascii="Arial" w:hAnsi="Arial" w:cs="Arial"/>
          <w:b/>
        </w:rPr>
        <w:t>179</w:t>
      </w:r>
      <w:r w:rsidR="00B843ED" w:rsidRPr="00D32F1A">
        <w:rPr>
          <w:rFonts w:ascii="Arial" w:hAnsi="Arial" w:cs="Arial"/>
          <w:b/>
        </w:rPr>
        <w:t>.</w:t>
      </w:r>
      <w:r w:rsidRPr="00D32F1A">
        <w:rPr>
          <w:rFonts w:ascii="Arial" w:hAnsi="Arial" w:cs="Arial"/>
          <w:b/>
        </w:rPr>
        <w:t>20</w:t>
      </w:r>
      <w:r w:rsidR="00130B17" w:rsidRPr="00D32F1A">
        <w:rPr>
          <w:rFonts w:ascii="Arial" w:hAnsi="Arial" w:cs="Arial"/>
          <w:b/>
        </w:rPr>
        <w:t>2</w:t>
      </w:r>
      <w:r w:rsidR="002B2C00" w:rsidRPr="00D32F1A">
        <w:rPr>
          <w:rFonts w:ascii="Arial" w:hAnsi="Arial" w:cs="Arial"/>
          <w:b/>
        </w:rPr>
        <w:t>5</w:t>
      </w:r>
    </w:p>
    <w:p w14:paraId="3F888D5C" w14:textId="77777777" w:rsidR="00A958DA" w:rsidRPr="00D32F1A" w:rsidRDefault="00A958DA" w:rsidP="00A958DA">
      <w:pPr>
        <w:spacing w:before="6pt"/>
        <w:jc w:val="center"/>
        <w:rPr>
          <w:rFonts w:ascii="Arial" w:hAnsi="Arial" w:cs="Arial"/>
          <w:b/>
        </w:rPr>
      </w:pPr>
      <w:r w:rsidRPr="00D32F1A">
        <w:rPr>
          <w:rFonts w:ascii="Arial" w:hAnsi="Arial" w:cs="Arial"/>
          <w:b/>
        </w:rPr>
        <w:t xml:space="preserve"> BURMISTRZA MIASTA PŁOŃSK</w:t>
      </w:r>
    </w:p>
    <w:p w14:paraId="74A3EA7F" w14:textId="3488860C" w:rsidR="00A958DA" w:rsidRPr="00D32F1A" w:rsidRDefault="00A958DA" w:rsidP="00A958DA">
      <w:pPr>
        <w:spacing w:before="6pt"/>
        <w:jc w:val="center"/>
        <w:rPr>
          <w:rFonts w:ascii="Arial" w:hAnsi="Arial" w:cs="Arial"/>
        </w:rPr>
      </w:pPr>
      <w:r w:rsidRPr="00D32F1A">
        <w:rPr>
          <w:rFonts w:ascii="Arial" w:hAnsi="Arial" w:cs="Arial"/>
        </w:rPr>
        <w:t xml:space="preserve">z dnia </w:t>
      </w:r>
      <w:r w:rsidR="002B2C00" w:rsidRPr="00D32F1A">
        <w:rPr>
          <w:rFonts w:ascii="Arial" w:hAnsi="Arial" w:cs="Arial"/>
        </w:rPr>
        <w:t>4</w:t>
      </w:r>
      <w:r w:rsidR="00B843ED" w:rsidRPr="00D32F1A">
        <w:rPr>
          <w:rFonts w:ascii="Arial" w:hAnsi="Arial" w:cs="Arial"/>
        </w:rPr>
        <w:t xml:space="preserve"> </w:t>
      </w:r>
      <w:r w:rsidR="002B2C00" w:rsidRPr="00D32F1A">
        <w:rPr>
          <w:rFonts w:ascii="Arial" w:hAnsi="Arial" w:cs="Arial"/>
        </w:rPr>
        <w:t>listopada</w:t>
      </w:r>
      <w:r w:rsidRPr="00D32F1A">
        <w:rPr>
          <w:rFonts w:ascii="Arial" w:hAnsi="Arial" w:cs="Arial"/>
        </w:rPr>
        <w:t xml:space="preserve"> 20</w:t>
      </w:r>
      <w:r w:rsidR="00130B17" w:rsidRPr="00D32F1A">
        <w:rPr>
          <w:rFonts w:ascii="Arial" w:hAnsi="Arial" w:cs="Arial"/>
        </w:rPr>
        <w:t>2</w:t>
      </w:r>
      <w:r w:rsidR="002B2C00" w:rsidRPr="00D32F1A">
        <w:rPr>
          <w:rFonts w:ascii="Arial" w:hAnsi="Arial" w:cs="Arial"/>
        </w:rPr>
        <w:t>5</w:t>
      </w:r>
      <w:r w:rsidRPr="00D32F1A">
        <w:rPr>
          <w:rFonts w:ascii="Arial" w:hAnsi="Arial" w:cs="Arial"/>
        </w:rPr>
        <w:t xml:space="preserve"> r.</w:t>
      </w:r>
    </w:p>
    <w:p w14:paraId="4F67EF70" w14:textId="77777777" w:rsidR="00A958DA" w:rsidRPr="00D32F1A" w:rsidRDefault="00A958DA" w:rsidP="00A958DA">
      <w:pPr>
        <w:autoSpaceDE w:val="0"/>
        <w:autoSpaceDN w:val="0"/>
        <w:adjustRightInd w:val="0"/>
        <w:spacing w:before="6pt"/>
        <w:jc w:val="center"/>
        <w:rPr>
          <w:rFonts w:ascii="Arial" w:hAnsi="Arial" w:cs="Arial"/>
          <w:b/>
          <w:bCs/>
        </w:rPr>
      </w:pPr>
    </w:p>
    <w:p w14:paraId="61598BB4" w14:textId="77777777" w:rsidR="00A958DA" w:rsidRPr="00D32F1A" w:rsidRDefault="00A958DA" w:rsidP="00A958DA">
      <w:pPr>
        <w:autoSpaceDE w:val="0"/>
        <w:autoSpaceDN w:val="0"/>
        <w:adjustRightInd w:val="0"/>
        <w:spacing w:before="6pt"/>
        <w:jc w:val="center"/>
        <w:rPr>
          <w:rFonts w:ascii="Arial" w:hAnsi="Arial" w:cs="Arial"/>
          <w:b/>
          <w:bCs/>
        </w:rPr>
      </w:pPr>
      <w:r w:rsidRPr="00D32F1A">
        <w:rPr>
          <w:rFonts w:ascii="Arial" w:hAnsi="Arial" w:cs="Arial"/>
          <w:b/>
          <w:bCs/>
        </w:rPr>
        <w:t xml:space="preserve">w sprawie przeprowadzenia </w:t>
      </w:r>
      <w:r w:rsidR="007D1DAE" w:rsidRPr="00D32F1A">
        <w:rPr>
          <w:rFonts w:ascii="Arial" w:hAnsi="Arial" w:cs="Arial"/>
          <w:b/>
          <w:bCs/>
        </w:rPr>
        <w:t xml:space="preserve">w Urzędzie Miejskim w Płońsku </w:t>
      </w:r>
      <w:r w:rsidRPr="00D32F1A">
        <w:rPr>
          <w:rFonts w:ascii="Arial" w:hAnsi="Arial" w:cs="Arial"/>
          <w:b/>
          <w:bCs/>
        </w:rPr>
        <w:t>kontroli ochrony informacji niejawnych</w:t>
      </w:r>
      <w:r w:rsidR="007D1DAE" w:rsidRPr="00D32F1A">
        <w:rPr>
          <w:rFonts w:ascii="Arial" w:hAnsi="Arial" w:cs="Arial"/>
          <w:b/>
          <w:bCs/>
        </w:rPr>
        <w:t xml:space="preserve"> oraz przestrzegania przepisów o ochronie tych informacji.</w:t>
      </w:r>
      <w:r w:rsidRPr="00D32F1A">
        <w:rPr>
          <w:rFonts w:ascii="Arial" w:hAnsi="Arial" w:cs="Arial"/>
          <w:b/>
          <w:bCs/>
        </w:rPr>
        <w:t xml:space="preserve"> </w:t>
      </w:r>
    </w:p>
    <w:p w14:paraId="4351676F" w14:textId="3BB07FD7" w:rsidR="00A958DA" w:rsidRPr="00D32F1A" w:rsidRDefault="007D1DAE" w:rsidP="007D1DAE">
      <w:pPr>
        <w:autoSpaceDE w:val="0"/>
        <w:autoSpaceDN w:val="0"/>
        <w:adjustRightInd w:val="0"/>
        <w:spacing w:before="12pt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Na podstawie art. 31 i art. 33 ust. 3 ustawy z dnia 8 marca 1990 r. o samorządzie gminnym (t</w:t>
      </w:r>
      <w:r w:rsidR="0003337E" w:rsidRPr="00D32F1A">
        <w:rPr>
          <w:rFonts w:ascii="Arial" w:hAnsi="Arial" w:cs="Arial"/>
        </w:rPr>
        <w:t>.</w:t>
      </w:r>
      <w:r w:rsidRPr="00D32F1A">
        <w:rPr>
          <w:rFonts w:ascii="Arial" w:hAnsi="Arial" w:cs="Arial"/>
        </w:rPr>
        <w:t xml:space="preserve"> j. Dz. U. z 20</w:t>
      </w:r>
      <w:r w:rsidR="00130B17" w:rsidRPr="00D32F1A">
        <w:rPr>
          <w:rFonts w:ascii="Arial" w:hAnsi="Arial" w:cs="Arial"/>
        </w:rPr>
        <w:t>2</w:t>
      </w:r>
      <w:r w:rsidR="002B2C00" w:rsidRPr="00D32F1A">
        <w:rPr>
          <w:rFonts w:ascii="Arial" w:hAnsi="Arial" w:cs="Arial"/>
        </w:rPr>
        <w:t>5</w:t>
      </w:r>
      <w:r w:rsidRPr="00D32F1A">
        <w:rPr>
          <w:rFonts w:ascii="Arial" w:hAnsi="Arial" w:cs="Arial"/>
        </w:rPr>
        <w:t xml:space="preserve"> r. , poz. </w:t>
      </w:r>
      <w:r w:rsidR="002B2C00" w:rsidRPr="00D32F1A">
        <w:rPr>
          <w:rFonts w:ascii="Arial" w:hAnsi="Arial" w:cs="Arial"/>
        </w:rPr>
        <w:t>1153</w:t>
      </w:r>
      <w:r w:rsidRPr="00D32F1A">
        <w:rPr>
          <w:rFonts w:ascii="Arial" w:hAnsi="Arial" w:cs="Arial"/>
        </w:rPr>
        <w:t>)</w:t>
      </w:r>
      <w:r w:rsidR="00130B17" w:rsidRPr="00D32F1A">
        <w:rPr>
          <w:rFonts w:ascii="Arial" w:hAnsi="Arial" w:cs="Arial"/>
        </w:rPr>
        <w:t xml:space="preserve">, w związku z </w:t>
      </w:r>
      <w:r w:rsidR="00A958DA" w:rsidRPr="00D32F1A">
        <w:rPr>
          <w:rFonts w:ascii="Arial" w:hAnsi="Arial" w:cs="Arial"/>
        </w:rPr>
        <w:t>art. 14 ust. 1 i art. 15 ust.1 pkt 4 ustawy</w:t>
      </w:r>
      <w:r w:rsidR="00195B9B" w:rsidRPr="00D32F1A">
        <w:rPr>
          <w:rFonts w:ascii="Arial" w:hAnsi="Arial" w:cs="Arial"/>
        </w:rPr>
        <w:t xml:space="preserve"> </w:t>
      </w:r>
      <w:r w:rsidR="00A958DA" w:rsidRPr="00D32F1A">
        <w:rPr>
          <w:rFonts w:ascii="Arial" w:hAnsi="Arial" w:cs="Arial"/>
        </w:rPr>
        <w:t>z dnia 5 sierpnia 2010 r. o ochronie informacji niejawnych (t</w:t>
      </w:r>
      <w:r w:rsidR="0003337E" w:rsidRPr="00D32F1A">
        <w:rPr>
          <w:rFonts w:ascii="Arial" w:hAnsi="Arial" w:cs="Arial"/>
        </w:rPr>
        <w:t>.</w:t>
      </w:r>
      <w:r w:rsidR="00A958DA" w:rsidRPr="00D32F1A">
        <w:rPr>
          <w:rFonts w:ascii="Arial" w:hAnsi="Arial" w:cs="Arial"/>
        </w:rPr>
        <w:t xml:space="preserve"> j. Dz. U. z 20</w:t>
      </w:r>
      <w:r w:rsidR="0003337E" w:rsidRPr="00D32F1A">
        <w:rPr>
          <w:rFonts w:ascii="Arial" w:hAnsi="Arial" w:cs="Arial"/>
        </w:rPr>
        <w:t>25</w:t>
      </w:r>
      <w:r w:rsidRPr="00D32F1A">
        <w:rPr>
          <w:rFonts w:ascii="Arial" w:hAnsi="Arial" w:cs="Arial"/>
        </w:rPr>
        <w:t xml:space="preserve"> r., poz. </w:t>
      </w:r>
      <w:r w:rsidR="0003337E" w:rsidRPr="00D32F1A">
        <w:rPr>
          <w:rFonts w:ascii="Arial" w:hAnsi="Arial" w:cs="Arial"/>
        </w:rPr>
        <w:t>1209</w:t>
      </w:r>
      <w:r w:rsidRPr="00D32F1A">
        <w:rPr>
          <w:rFonts w:ascii="Arial" w:hAnsi="Arial" w:cs="Arial"/>
        </w:rPr>
        <w:t>),</w:t>
      </w:r>
      <w:r w:rsidR="00A958DA" w:rsidRPr="00D32F1A">
        <w:rPr>
          <w:rFonts w:ascii="Arial" w:hAnsi="Arial" w:cs="Arial"/>
        </w:rPr>
        <w:t xml:space="preserve"> </w:t>
      </w:r>
      <w:r w:rsidR="00A958DA" w:rsidRPr="00D32F1A">
        <w:rPr>
          <w:rFonts w:ascii="Arial" w:hAnsi="Arial" w:cs="Arial"/>
          <w:bCs/>
        </w:rPr>
        <w:t>zarządzam, co następuje:</w:t>
      </w:r>
    </w:p>
    <w:p w14:paraId="24F9EE82" w14:textId="77777777" w:rsidR="00A958DA" w:rsidRPr="00D32F1A" w:rsidRDefault="00A958DA" w:rsidP="00B67D10">
      <w:pPr>
        <w:autoSpaceDE w:val="0"/>
        <w:autoSpaceDN w:val="0"/>
        <w:adjustRightInd w:val="0"/>
        <w:spacing w:before="6pt" w:after="6pt"/>
        <w:jc w:val="center"/>
        <w:rPr>
          <w:rFonts w:ascii="Arial" w:hAnsi="Arial" w:cs="Arial"/>
          <w:bCs/>
        </w:rPr>
      </w:pPr>
      <w:r w:rsidRPr="00D32F1A">
        <w:rPr>
          <w:rFonts w:ascii="Arial" w:hAnsi="Arial" w:cs="Arial"/>
          <w:bCs/>
        </w:rPr>
        <w:t>§ 1</w:t>
      </w:r>
    </w:p>
    <w:p w14:paraId="233FBB42" w14:textId="18D16114" w:rsidR="00A958DA" w:rsidRPr="00D32F1A" w:rsidRDefault="00A958DA" w:rsidP="00B67D10">
      <w:pPr>
        <w:autoSpaceDE w:val="0"/>
        <w:autoSpaceDN w:val="0"/>
        <w:adjustRightInd w:val="0"/>
        <w:spacing w:before="6pt" w:after="6pt"/>
        <w:ind w:start="16.80pt" w:hanging="16.80pt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1.</w:t>
      </w:r>
      <w:r w:rsidRPr="00D32F1A">
        <w:rPr>
          <w:rFonts w:ascii="Arial" w:hAnsi="Arial" w:cs="Arial"/>
        </w:rPr>
        <w:tab/>
        <w:t>W celu przeprowadzenia kontroli ochrony informacji niejawnych</w:t>
      </w:r>
      <w:r w:rsidR="007D1DAE" w:rsidRPr="00D32F1A">
        <w:rPr>
          <w:rFonts w:ascii="Arial" w:hAnsi="Arial" w:cs="Arial"/>
        </w:rPr>
        <w:t xml:space="preserve">, </w:t>
      </w:r>
      <w:r w:rsidR="00C3006E" w:rsidRPr="00D32F1A">
        <w:rPr>
          <w:rFonts w:ascii="Arial" w:hAnsi="Arial" w:cs="Arial"/>
          <w:bCs/>
        </w:rPr>
        <w:t>przestrzegania przepisów o ochronie tych informacji oraz</w:t>
      </w:r>
      <w:r w:rsidR="00C3006E" w:rsidRPr="00D32F1A">
        <w:rPr>
          <w:rFonts w:ascii="Arial" w:hAnsi="Arial" w:cs="Arial"/>
        </w:rPr>
        <w:t xml:space="preserve"> </w:t>
      </w:r>
      <w:r w:rsidR="007D1DAE" w:rsidRPr="00D32F1A">
        <w:rPr>
          <w:rFonts w:ascii="Arial" w:hAnsi="Arial" w:cs="Arial"/>
        </w:rPr>
        <w:t xml:space="preserve">kontroli ewidencji, materiałów i obiegu </w:t>
      </w:r>
      <w:r w:rsidR="00C3006E" w:rsidRPr="00D32F1A">
        <w:rPr>
          <w:rFonts w:ascii="Arial" w:hAnsi="Arial" w:cs="Arial"/>
        </w:rPr>
        <w:t>dokumentów</w:t>
      </w:r>
      <w:r w:rsidRPr="00D32F1A">
        <w:rPr>
          <w:rFonts w:ascii="Arial" w:hAnsi="Arial" w:cs="Arial"/>
        </w:rPr>
        <w:t>, powołuję komisję w składzie:</w:t>
      </w:r>
    </w:p>
    <w:p w14:paraId="5012D309" w14:textId="77777777" w:rsidR="00C31DE9" w:rsidRPr="00D32F1A" w:rsidRDefault="00C31DE9" w:rsidP="00C31DE9">
      <w:pPr>
        <w:pStyle w:val="Akapitzlist"/>
        <w:spacing w:after="0pt" w:line="12pt" w:lineRule="auto"/>
        <w:ind w:start="14.20pt" w:hanging="14.20pt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D32F1A">
        <w:rPr>
          <w:rFonts w:ascii="Arial" w:eastAsia="Times New Roman" w:hAnsi="Arial" w:cs="Arial"/>
          <w:sz w:val="24"/>
          <w:szCs w:val="24"/>
        </w:rPr>
        <w:t xml:space="preserve">Przewodniczący: Roman Kozłowski </w:t>
      </w:r>
    </w:p>
    <w:p w14:paraId="7D36E7F8" w14:textId="01CF5921" w:rsidR="00C31DE9" w:rsidRPr="00D32F1A" w:rsidRDefault="00C31DE9" w:rsidP="00C31DE9">
      <w:pPr>
        <w:pStyle w:val="Akapitzlist"/>
        <w:spacing w:before="6pt" w:after="6pt" w:line="12pt" w:lineRule="auto"/>
        <w:ind w:start="14.20pt" w:hanging="14.20pt"/>
        <w:jc w:val="both"/>
        <w:rPr>
          <w:rFonts w:ascii="Arial" w:eastAsia="Times New Roman" w:hAnsi="Arial" w:cs="Arial"/>
          <w:sz w:val="24"/>
          <w:szCs w:val="24"/>
        </w:rPr>
      </w:pPr>
      <w:r w:rsidRPr="00D32F1A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Pr="00D32F1A">
        <w:rPr>
          <w:rFonts w:ascii="Arial" w:eastAsia="Times New Roman" w:hAnsi="Arial" w:cs="Arial"/>
          <w:sz w:val="24"/>
          <w:szCs w:val="24"/>
        </w:rPr>
        <w:t>poświadczenie bezpieczeństwa nr B 0309024P uprawniające do dostępu do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32F1A">
        <w:rPr>
          <w:rFonts w:ascii="Arial" w:eastAsia="Times New Roman" w:hAnsi="Arial" w:cs="Arial"/>
          <w:sz w:val="24"/>
          <w:szCs w:val="24"/>
        </w:rPr>
        <w:t>informacji niejawnych oznaczonych klauzulą ,,Poufne” , ważne do dnia 22.08.2034 r.</w:t>
      </w:r>
    </w:p>
    <w:p w14:paraId="3E6DFDEB" w14:textId="77777777" w:rsidR="00C31DE9" w:rsidRPr="00D32F1A" w:rsidRDefault="00C31DE9" w:rsidP="00C31DE9">
      <w:pPr>
        <w:pStyle w:val="Akapitzlist"/>
        <w:spacing w:before="6pt" w:after="0pt" w:line="12pt" w:lineRule="auto"/>
        <w:ind w:start="14.20pt" w:hanging="14.20pt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D32F1A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Pr="00D32F1A">
        <w:rPr>
          <w:rFonts w:ascii="Arial" w:eastAsia="Times New Roman" w:hAnsi="Arial" w:cs="Arial"/>
          <w:sz w:val="24"/>
          <w:szCs w:val="24"/>
        </w:rPr>
        <w:t>zaświadczenie stwierdzające odbycie szkolenia w zakresie ochrony informacji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32F1A">
        <w:rPr>
          <w:rFonts w:ascii="Arial" w:eastAsia="Times New Roman" w:hAnsi="Arial" w:cs="Arial"/>
          <w:sz w:val="24"/>
          <w:szCs w:val="24"/>
        </w:rPr>
        <w:t>niejawnych nr 073925B z dnia 29.04.2025 r.</w:t>
      </w:r>
    </w:p>
    <w:p w14:paraId="1CB2FEB5" w14:textId="77777777" w:rsidR="00C31DE9" w:rsidRPr="000B4A10" w:rsidRDefault="00C31DE9" w:rsidP="00C31DE9">
      <w:pPr>
        <w:pStyle w:val="Akapitzlist"/>
        <w:spacing w:before="6pt" w:after="0pt" w:line="12pt" w:lineRule="auto"/>
        <w:ind w:start="14.20pt" w:hanging="14.20pt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D32F1A">
        <w:rPr>
          <w:rFonts w:ascii="Arial" w:eastAsia="Times New Roman" w:hAnsi="Arial" w:cs="Arial"/>
          <w:sz w:val="24"/>
          <w:szCs w:val="24"/>
        </w:rPr>
        <w:t xml:space="preserve">Członkowie: </w:t>
      </w:r>
      <w:r w:rsidRPr="000B4A10">
        <w:rPr>
          <w:rFonts w:ascii="Arial" w:eastAsia="Times New Roman" w:hAnsi="Arial" w:cs="Arial"/>
          <w:sz w:val="24"/>
          <w:szCs w:val="24"/>
        </w:rPr>
        <w:t xml:space="preserve">Lidia </w:t>
      </w:r>
      <w:proofErr w:type="spellStart"/>
      <w:r w:rsidRPr="000B4A10">
        <w:rPr>
          <w:rFonts w:ascii="Arial" w:eastAsia="Times New Roman" w:hAnsi="Arial" w:cs="Arial"/>
          <w:sz w:val="24"/>
          <w:szCs w:val="24"/>
        </w:rPr>
        <w:t>Bralska</w:t>
      </w:r>
      <w:proofErr w:type="spellEnd"/>
    </w:p>
    <w:p w14:paraId="19E23388" w14:textId="6D59DD80" w:rsidR="00C31DE9" w:rsidRPr="00D32F1A" w:rsidRDefault="00C31DE9" w:rsidP="00C31DE9">
      <w:pPr>
        <w:pStyle w:val="Akapitzlist"/>
        <w:spacing w:before="6pt" w:after="6pt" w:line="12pt" w:lineRule="auto"/>
        <w:ind w:start="14.20pt" w:hanging="21.30pt"/>
        <w:jc w:val="both"/>
        <w:rPr>
          <w:rFonts w:ascii="Arial" w:eastAsia="Times New Roman" w:hAnsi="Arial" w:cs="Arial"/>
          <w:sz w:val="24"/>
          <w:szCs w:val="24"/>
        </w:rPr>
      </w:pPr>
      <w:r w:rsidRPr="00D32F1A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>
        <w:rPr>
          <w:rFonts w:ascii="Arial" w:eastAsia="Times New Roman" w:hAnsi="Arial" w:cs="Arial"/>
          <w:sz w:val="24"/>
          <w:szCs w:val="24"/>
        </w:rPr>
        <w:tab/>
      </w:r>
      <w:r w:rsidRPr="00D32F1A">
        <w:rPr>
          <w:rFonts w:ascii="Arial" w:eastAsia="Times New Roman" w:hAnsi="Arial" w:cs="Arial"/>
          <w:sz w:val="24"/>
          <w:szCs w:val="24"/>
        </w:rPr>
        <w:t>poświadczenie bezpieczeństwa nr 1/PSZ/2024 uprawniające do dostępu do</w:t>
      </w:r>
      <w:r>
        <w:rPr>
          <w:rFonts w:ascii="Arial" w:eastAsia="Times New Roman" w:hAnsi="Arial" w:cs="Arial"/>
          <w:sz w:val="24"/>
          <w:szCs w:val="24"/>
        </w:rPr>
        <w:t xml:space="preserve"> </w:t>
      </w:r>
      <w:r w:rsidRPr="00D32F1A">
        <w:rPr>
          <w:rFonts w:ascii="Arial" w:eastAsia="Times New Roman" w:hAnsi="Arial" w:cs="Arial"/>
          <w:sz w:val="24"/>
          <w:szCs w:val="24"/>
        </w:rPr>
        <w:t xml:space="preserve">informacji niejawnych oznaczonych klauzulą ,,Poufne” , ważne do dnia </w:t>
      </w:r>
      <w:r>
        <w:rPr>
          <w:rFonts w:ascii="Arial" w:eastAsia="Times New Roman" w:hAnsi="Arial" w:cs="Arial"/>
          <w:sz w:val="24"/>
          <w:szCs w:val="24"/>
        </w:rPr>
        <w:t xml:space="preserve">  </w:t>
      </w:r>
      <w:r w:rsidRPr="00D32F1A">
        <w:rPr>
          <w:rFonts w:ascii="Arial" w:eastAsia="Times New Roman" w:hAnsi="Arial" w:cs="Arial"/>
          <w:sz w:val="24"/>
          <w:szCs w:val="24"/>
        </w:rPr>
        <w:t>29.07.2034 r.</w:t>
      </w:r>
    </w:p>
    <w:p w14:paraId="15DFB0B7" w14:textId="77777777" w:rsidR="00C31DE9" w:rsidRPr="00D32F1A" w:rsidRDefault="00C31DE9" w:rsidP="00C31DE9">
      <w:pPr>
        <w:pStyle w:val="Akapitzlist"/>
        <w:spacing w:before="6pt" w:after="6pt" w:line="12pt" w:lineRule="auto"/>
        <w:ind w:start="14.20pt" w:hanging="14.20pt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D32F1A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Pr="00D32F1A">
        <w:rPr>
          <w:rFonts w:ascii="Arial" w:eastAsia="Times New Roman" w:hAnsi="Arial" w:cs="Arial"/>
          <w:sz w:val="24"/>
          <w:szCs w:val="24"/>
        </w:rPr>
        <w:t>zaświadczenie stwierdzające odbycie szkolenia w zakresie ochrony informacji niejawnych nr 1/2024 z dnia 30.07.2024 r.</w:t>
      </w:r>
    </w:p>
    <w:p w14:paraId="418B1AD2" w14:textId="77777777" w:rsidR="00C31DE9" w:rsidRPr="00D32F1A" w:rsidRDefault="00C31DE9" w:rsidP="00C31DE9">
      <w:pPr>
        <w:pStyle w:val="Akapitzlist"/>
        <w:spacing w:before="6pt" w:after="0pt" w:line="12pt" w:lineRule="auto"/>
        <w:ind w:start="14.20pt" w:hanging="14.20pt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D32F1A">
        <w:rPr>
          <w:rFonts w:ascii="Arial" w:eastAsia="Times New Roman" w:hAnsi="Arial" w:cs="Arial"/>
          <w:sz w:val="24"/>
          <w:szCs w:val="24"/>
        </w:rPr>
        <w:t>Mieczysław Radomski</w:t>
      </w:r>
    </w:p>
    <w:p w14:paraId="1090C8ED" w14:textId="4A613EFE" w:rsidR="00C31DE9" w:rsidRPr="00D32F1A" w:rsidRDefault="00C31DE9" w:rsidP="00C31DE9">
      <w:pPr>
        <w:pStyle w:val="Akapitzlist"/>
        <w:spacing w:before="6pt" w:after="6pt" w:line="12pt" w:lineRule="auto"/>
        <w:ind w:start="14.20pt" w:hanging="14.20pt"/>
        <w:jc w:val="both"/>
        <w:rPr>
          <w:rFonts w:ascii="Arial" w:eastAsia="Times New Roman" w:hAnsi="Arial" w:cs="Arial"/>
          <w:sz w:val="24"/>
          <w:szCs w:val="24"/>
        </w:rPr>
      </w:pPr>
      <w:r w:rsidRPr="00D32F1A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Pr="00D32F1A">
        <w:rPr>
          <w:rFonts w:ascii="Arial" w:eastAsia="Times New Roman" w:hAnsi="Arial" w:cs="Arial"/>
          <w:sz w:val="24"/>
          <w:szCs w:val="24"/>
        </w:rPr>
        <w:t>poświadczenie bezpieczeństwa nr 1/PSZ/2017 uprawniające do dostępu do informacji niejawnych oznaczonych klauzulą ,,Poufne” , ważne do dnia 15.02.2027 r.</w:t>
      </w:r>
    </w:p>
    <w:p w14:paraId="1D78EF63" w14:textId="77777777" w:rsidR="00C31DE9" w:rsidRPr="00D32F1A" w:rsidRDefault="00C31DE9" w:rsidP="00C31DE9">
      <w:pPr>
        <w:pStyle w:val="Akapitzlist"/>
        <w:spacing w:before="6pt" w:after="0pt" w:line="12pt" w:lineRule="auto"/>
        <w:ind w:start="14.20pt" w:hanging="14.20pt"/>
        <w:contextualSpacing w:val="0"/>
        <w:jc w:val="both"/>
        <w:rPr>
          <w:rFonts w:ascii="Arial" w:eastAsia="Times New Roman" w:hAnsi="Arial" w:cs="Arial"/>
          <w:sz w:val="24"/>
          <w:szCs w:val="24"/>
        </w:rPr>
      </w:pPr>
      <w:r w:rsidRPr="00D32F1A">
        <w:rPr>
          <w:rFonts w:ascii="Arial" w:eastAsia="Times New Roman" w:hAnsi="Arial" w:cs="Arial"/>
          <w:sz w:val="24"/>
          <w:szCs w:val="24"/>
        </w:rPr>
        <w:t>-</w:t>
      </w:r>
      <w:r>
        <w:rPr>
          <w:rFonts w:ascii="Arial" w:eastAsia="Times New Roman" w:hAnsi="Arial" w:cs="Arial"/>
          <w:sz w:val="24"/>
          <w:szCs w:val="24"/>
        </w:rPr>
        <w:tab/>
      </w:r>
      <w:r w:rsidRPr="00D32F1A">
        <w:rPr>
          <w:rFonts w:ascii="Arial" w:eastAsia="Times New Roman" w:hAnsi="Arial" w:cs="Arial"/>
          <w:sz w:val="24"/>
          <w:szCs w:val="24"/>
        </w:rPr>
        <w:t>zaświadczenie stwierdzające odbycie szkolenia w zakresie ochrony informacji niejawnych nr 3/2021 z dnia 05.03.2021 r.</w:t>
      </w:r>
    </w:p>
    <w:p w14:paraId="1E2B6BB9" w14:textId="3258B7C2" w:rsidR="00C3006E" w:rsidRPr="00D32F1A" w:rsidRDefault="00C3006E" w:rsidP="00B67D10">
      <w:pPr>
        <w:autoSpaceDE w:val="0"/>
        <w:autoSpaceDN w:val="0"/>
        <w:adjustRightInd w:val="0"/>
        <w:spacing w:before="6pt" w:after="6pt"/>
        <w:ind w:start="16.80pt" w:hanging="15.40pt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2.</w:t>
      </w:r>
      <w:r w:rsidRPr="00D32F1A">
        <w:rPr>
          <w:rFonts w:ascii="Arial" w:hAnsi="Arial" w:cs="Arial"/>
        </w:rPr>
        <w:tab/>
        <w:t xml:space="preserve">Wyżej wymieniona komisja w terminie do dnia </w:t>
      </w:r>
      <w:r w:rsidR="00D32F1A" w:rsidRPr="00D32F1A">
        <w:rPr>
          <w:rFonts w:ascii="Arial" w:hAnsi="Arial" w:cs="Arial"/>
        </w:rPr>
        <w:t>31</w:t>
      </w:r>
      <w:r w:rsidRPr="00D32F1A">
        <w:rPr>
          <w:rFonts w:ascii="Arial" w:hAnsi="Arial" w:cs="Arial"/>
        </w:rPr>
        <w:t>.</w:t>
      </w:r>
      <w:r w:rsidR="00D32F1A" w:rsidRPr="00D32F1A">
        <w:rPr>
          <w:rFonts w:ascii="Arial" w:hAnsi="Arial" w:cs="Arial"/>
        </w:rPr>
        <w:t>12</w:t>
      </w:r>
      <w:r w:rsidRPr="00D32F1A">
        <w:rPr>
          <w:rFonts w:ascii="Arial" w:hAnsi="Arial" w:cs="Arial"/>
        </w:rPr>
        <w:t>.20</w:t>
      </w:r>
      <w:r w:rsidR="006C6DF1" w:rsidRPr="00D32F1A">
        <w:rPr>
          <w:rFonts w:ascii="Arial" w:hAnsi="Arial" w:cs="Arial"/>
        </w:rPr>
        <w:t>2</w:t>
      </w:r>
      <w:r w:rsidR="00D32F1A" w:rsidRPr="00D32F1A">
        <w:rPr>
          <w:rFonts w:ascii="Arial" w:hAnsi="Arial" w:cs="Arial"/>
        </w:rPr>
        <w:t>5</w:t>
      </w:r>
      <w:r w:rsidRPr="00D32F1A">
        <w:rPr>
          <w:rFonts w:ascii="Arial" w:hAnsi="Arial" w:cs="Arial"/>
        </w:rPr>
        <w:t xml:space="preserve"> r. dokona </w:t>
      </w:r>
      <w:r w:rsidR="00D916BB" w:rsidRPr="00D32F1A">
        <w:rPr>
          <w:rFonts w:ascii="Arial" w:hAnsi="Arial" w:cs="Arial"/>
        </w:rPr>
        <w:t>sprawdzenia:</w:t>
      </w:r>
    </w:p>
    <w:p w14:paraId="02D04A7D" w14:textId="77777777" w:rsidR="00CA2B1F" w:rsidRPr="00D32F1A" w:rsidRDefault="00CA2B1F" w:rsidP="00B67D10">
      <w:pPr>
        <w:numPr>
          <w:ilvl w:val="0"/>
          <w:numId w:val="1"/>
        </w:numPr>
        <w:autoSpaceDE w:val="0"/>
        <w:autoSpaceDN w:val="0"/>
        <w:adjustRightInd w:val="0"/>
        <w:ind w:hanging="17.85pt"/>
        <w:rPr>
          <w:rFonts w:ascii="Arial" w:hAnsi="Arial" w:cs="Arial"/>
        </w:rPr>
      </w:pPr>
      <w:r w:rsidRPr="00D32F1A">
        <w:rPr>
          <w:rFonts w:ascii="Arial" w:hAnsi="Arial" w:cs="Arial"/>
        </w:rPr>
        <w:t>przestrzegania przepisów o ochronie informacji niejawnych,</w:t>
      </w:r>
    </w:p>
    <w:p w14:paraId="0BC64C52" w14:textId="77777777" w:rsidR="00CA2B1F" w:rsidRPr="00D32F1A" w:rsidRDefault="00CA2B1F" w:rsidP="00B67D10">
      <w:pPr>
        <w:numPr>
          <w:ilvl w:val="0"/>
          <w:numId w:val="1"/>
        </w:numPr>
        <w:autoSpaceDE w:val="0"/>
        <w:autoSpaceDN w:val="0"/>
        <w:adjustRightInd w:val="0"/>
        <w:ind w:hanging="17.85pt"/>
        <w:rPr>
          <w:rFonts w:ascii="Arial" w:hAnsi="Arial" w:cs="Arial"/>
        </w:rPr>
      </w:pPr>
      <w:r w:rsidRPr="00D32F1A">
        <w:rPr>
          <w:rFonts w:ascii="Arial" w:hAnsi="Arial" w:cs="Arial"/>
        </w:rPr>
        <w:t>zgodności stanu faktycznego materiałów niejawnych ze stanem ewidencyjnym na podstawie prowadzonych ewidencji,</w:t>
      </w:r>
    </w:p>
    <w:p w14:paraId="516A8E07" w14:textId="77777777" w:rsidR="00CA2B1F" w:rsidRPr="00D32F1A" w:rsidRDefault="00CA2B1F" w:rsidP="00B67D10">
      <w:pPr>
        <w:numPr>
          <w:ilvl w:val="0"/>
          <w:numId w:val="1"/>
        </w:numPr>
        <w:autoSpaceDE w:val="0"/>
        <w:autoSpaceDN w:val="0"/>
        <w:adjustRightInd w:val="0"/>
        <w:ind w:hanging="17.85pt"/>
        <w:rPr>
          <w:rFonts w:ascii="Arial" w:hAnsi="Arial" w:cs="Arial"/>
        </w:rPr>
      </w:pPr>
      <w:r w:rsidRPr="00D32F1A">
        <w:rPr>
          <w:rFonts w:ascii="Arial" w:hAnsi="Arial" w:cs="Arial"/>
        </w:rPr>
        <w:t>zasad obiegu dokumentów niejawnych</w:t>
      </w:r>
      <w:r w:rsidR="00C14DFF" w:rsidRPr="00D32F1A">
        <w:rPr>
          <w:rFonts w:ascii="Arial" w:hAnsi="Arial" w:cs="Arial"/>
        </w:rPr>
        <w:t xml:space="preserve"> oraz ich przechowywania</w:t>
      </w:r>
      <w:r w:rsidRPr="00D32F1A">
        <w:rPr>
          <w:rFonts w:ascii="Arial" w:hAnsi="Arial" w:cs="Arial"/>
        </w:rPr>
        <w:t>.</w:t>
      </w:r>
    </w:p>
    <w:p w14:paraId="7FD781C4" w14:textId="77777777" w:rsidR="00C14DFF" w:rsidRPr="00D32F1A" w:rsidRDefault="00C14DFF" w:rsidP="00B67D10">
      <w:pPr>
        <w:autoSpaceDE w:val="0"/>
        <w:autoSpaceDN w:val="0"/>
        <w:adjustRightInd w:val="0"/>
        <w:spacing w:before="6pt" w:after="6pt"/>
        <w:ind w:start="16.80pt" w:hanging="16.80pt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3.</w:t>
      </w:r>
      <w:r w:rsidRPr="00D32F1A">
        <w:rPr>
          <w:rFonts w:ascii="Arial" w:hAnsi="Arial" w:cs="Arial"/>
        </w:rPr>
        <w:tab/>
        <w:t>Z przepro</w:t>
      </w:r>
      <w:r w:rsidR="00B67D10" w:rsidRPr="00D32F1A">
        <w:rPr>
          <w:rFonts w:ascii="Arial" w:hAnsi="Arial" w:cs="Arial"/>
        </w:rPr>
        <w:t>wadzonych czynności kontrolnych</w:t>
      </w:r>
      <w:r w:rsidRPr="00D32F1A">
        <w:rPr>
          <w:rFonts w:ascii="Arial" w:hAnsi="Arial" w:cs="Arial"/>
        </w:rPr>
        <w:t xml:space="preserve"> komisja sporządzi protokół i przedstawi go </w:t>
      </w:r>
      <w:r w:rsidR="00B67D10" w:rsidRPr="00D32F1A">
        <w:rPr>
          <w:rFonts w:ascii="Arial" w:hAnsi="Arial" w:cs="Arial"/>
        </w:rPr>
        <w:t xml:space="preserve">do </w:t>
      </w:r>
      <w:r w:rsidRPr="00D32F1A">
        <w:rPr>
          <w:rFonts w:ascii="Arial" w:hAnsi="Arial" w:cs="Arial"/>
        </w:rPr>
        <w:t>zatwierdzenia Burmistrzowi Miasta.</w:t>
      </w:r>
    </w:p>
    <w:p w14:paraId="099A27F4" w14:textId="77777777" w:rsidR="00A958DA" w:rsidRPr="00D32F1A" w:rsidRDefault="00A958DA" w:rsidP="00B67D10">
      <w:pPr>
        <w:autoSpaceDE w:val="0"/>
        <w:autoSpaceDN w:val="0"/>
        <w:adjustRightInd w:val="0"/>
        <w:spacing w:before="6pt" w:after="6pt"/>
        <w:ind w:start="35.15pt" w:hanging="35.15pt"/>
        <w:jc w:val="center"/>
        <w:rPr>
          <w:rFonts w:ascii="Arial" w:hAnsi="Arial" w:cs="Arial"/>
          <w:bCs/>
        </w:rPr>
      </w:pPr>
      <w:r w:rsidRPr="00D32F1A">
        <w:rPr>
          <w:rFonts w:ascii="Arial" w:hAnsi="Arial" w:cs="Arial"/>
          <w:bCs/>
        </w:rPr>
        <w:t>§ 2</w:t>
      </w:r>
    </w:p>
    <w:p w14:paraId="79FB76E8" w14:textId="77777777" w:rsidR="00A958DA" w:rsidRPr="00D32F1A" w:rsidRDefault="00A958DA" w:rsidP="00B67D10">
      <w:pPr>
        <w:autoSpaceDE w:val="0"/>
        <w:autoSpaceDN w:val="0"/>
        <w:adjustRightInd w:val="0"/>
        <w:ind w:start="16.75pt" w:hanging="16.75pt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1.</w:t>
      </w:r>
      <w:r w:rsidRPr="00D32F1A">
        <w:rPr>
          <w:rFonts w:ascii="Arial" w:hAnsi="Arial" w:cs="Arial"/>
        </w:rPr>
        <w:tab/>
        <w:t xml:space="preserve">Wykonanie zarządzenia powierzam Pełnomocnikowi </w:t>
      </w:r>
      <w:r w:rsidR="00B67D10" w:rsidRPr="00D32F1A">
        <w:rPr>
          <w:rFonts w:ascii="Arial" w:hAnsi="Arial" w:cs="Arial"/>
        </w:rPr>
        <w:t xml:space="preserve">Burmistrza </w:t>
      </w:r>
      <w:r w:rsidRPr="00D32F1A">
        <w:rPr>
          <w:rFonts w:ascii="Arial" w:hAnsi="Arial" w:cs="Arial"/>
        </w:rPr>
        <w:t>ds. ochrony informacji niejawnych.</w:t>
      </w:r>
    </w:p>
    <w:p w14:paraId="3F0D961F" w14:textId="77777777" w:rsidR="00A958DA" w:rsidRPr="00D32F1A" w:rsidRDefault="00B67D10" w:rsidP="00B67D10">
      <w:pPr>
        <w:tabs>
          <w:tab w:val="start" w:pos="16.80pt"/>
        </w:tabs>
        <w:autoSpaceDE w:val="0"/>
        <w:autoSpaceDN w:val="0"/>
        <w:adjustRightInd w:val="0"/>
        <w:jc w:val="both"/>
        <w:rPr>
          <w:rFonts w:ascii="Arial" w:hAnsi="Arial" w:cs="Arial"/>
        </w:rPr>
      </w:pPr>
      <w:r w:rsidRPr="00D32F1A">
        <w:rPr>
          <w:rFonts w:ascii="Arial" w:hAnsi="Arial" w:cs="Arial"/>
        </w:rPr>
        <w:t>2</w:t>
      </w:r>
      <w:r w:rsidR="00A958DA" w:rsidRPr="00D32F1A">
        <w:rPr>
          <w:rFonts w:ascii="Arial" w:hAnsi="Arial" w:cs="Arial"/>
        </w:rPr>
        <w:t>.</w:t>
      </w:r>
      <w:r w:rsidR="00A958DA" w:rsidRPr="00D32F1A">
        <w:rPr>
          <w:rFonts w:ascii="Arial" w:hAnsi="Arial" w:cs="Arial"/>
        </w:rPr>
        <w:tab/>
        <w:t>Zarządzenie wchodzi w życie z dniem podpisania.</w:t>
      </w:r>
    </w:p>
    <w:p w14:paraId="551867D4" w14:textId="77777777" w:rsidR="000B4A10" w:rsidRDefault="000B4A10" w:rsidP="00B843ED">
      <w:pPr>
        <w:autoSpaceDE w:val="0"/>
        <w:autoSpaceDN w:val="0"/>
        <w:adjustRightInd w:val="0"/>
        <w:ind w:start="283.60pt" w:hanging="17.90pt"/>
        <w:jc w:val="center"/>
        <w:rPr>
          <w:rFonts w:ascii="Arial" w:hAnsi="Arial" w:cs="Arial"/>
          <w:b/>
          <w:bCs/>
          <w:color w:val="000000"/>
        </w:rPr>
      </w:pPr>
    </w:p>
    <w:p w14:paraId="48AE9559" w14:textId="77777777" w:rsidR="000B4A10" w:rsidRDefault="000B4A10" w:rsidP="00B843ED">
      <w:pPr>
        <w:autoSpaceDE w:val="0"/>
        <w:autoSpaceDN w:val="0"/>
        <w:adjustRightInd w:val="0"/>
        <w:ind w:start="283.60pt" w:hanging="17.90pt"/>
        <w:jc w:val="center"/>
        <w:rPr>
          <w:rFonts w:ascii="Arial" w:hAnsi="Arial" w:cs="Arial"/>
          <w:b/>
          <w:bCs/>
          <w:color w:val="000000"/>
        </w:rPr>
      </w:pPr>
    </w:p>
    <w:p w14:paraId="7EB5C9BA" w14:textId="77777777" w:rsidR="00EA0A10" w:rsidRPr="00D80F09" w:rsidRDefault="00EA0A10" w:rsidP="00EA0A10">
      <w:pPr>
        <w:ind w:start="283.20pt"/>
        <w:jc w:val="center"/>
        <w:rPr>
          <w:rFonts w:ascii="Arial" w:hAnsi="Arial" w:cs="Arial"/>
          <w:b/>
        </w:rPr>
      </w:pPr>
      <w:r w:rsidRPr="00D80F09">
        <w:rPr>
          <w:rFonts w:ascii="Arial" w:hAnsi="Arial" w:cs="Arial"/>
          <w:b/>
        </w:rPr>
        <w:t>BURMISTRZ</w:t>
      </w:r>
    </w:p>
    <w:p w14:paraId="1F08E3CD" w14:textId="77777777" w:rsidR="00EA0A10" w:rsidRPr="00D80F09" w:rsidRDefault="00EA0A10" w:rsidP="00EA0A10">
      <w:pPr>
        <w:ind w:start="283.20pt"/>
        <w:jc w:val="center"/>
        <w:rPr>
          <w:rFonts w:ascii="Arial" w:hAnsi="Arial" w:cs="Arial"/>
          <w:b/>
        </w:rPr>
      </w:pPr>
    </w:p>
    <w:p w14:paraId="3317F36F" w14:textId="77777777" w:rsidR="00EA0A10" w:rsidRPr="00D80F09" w:rsidRDefault="00EA0A10" w:rsidP="00EA0A10">
      <w:pPr>
        <w:ind w:start="283.20pt"/>
        <w:jc w:val="center"/>
        <w:rPr>
          <w:rFonts w:ascii="Arial" w:hAnsi="Arial" w:cs="Arial"/>
          <w:b/>
        </w:rPr>
      </w:pPr>
      <w:r w:rsidRPr="00D80F09">
        <w:rPr>
          <w:rFonts w:ascii="Arial" w:hAnsi="Arial" w:cs="Arial"/>
          <w:b/>
        </w:rPr>
        <w:t>Andrzej Pietrasik</w:t>
      </w:r>
    </w:p>
    <w:p w14:paraId="788B427A" w14:textId="77777777" w:rsidR="000B4A10" w:rsidRDefault="000B4A10" w:rsidP="00B843ED">
      <w:pPr>
        <w:autoSpaceDE w:val="0"/>
        <w:autoSpaceDN w:val="0"/>
        <w:adjustRightInd w:val="0"/>
        <w:ind w:start="283.60pt" w:hanging="17.90pt"/>
        <w:jc w:val="center"/>
        <w:rPr>
          <w:rFonts w:ascii="Arial" w:hAnsi="Arial" w:cs="Arial"/>
          <w:b/>
          <w:bCs/>
          <w:color w:val="000000"/>
        </w:rPr>
      </w:pPr>
    </w:p>
    <w:sectPr w:rsidR="000B4A10" w:rsidSect="00B67D10">
      <w:footerReference w:type="default" r:id="rId7"/>
      <w:pgSz w:w="595.30pt" w:h="841.90pt"/>
      <w:pgMar w:top="56.70pt" w:right="56.70pt" w:bottom="42.55pt" w:left="70.90pt" w:header="35.45pt" w:footer="35.45pt" w:gutter="0pt"/>
      <w:cols w:space="35.40pt"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endnote w:type="separator" w:id="-1">
    <w:p w14:paraId="37FCA53A" w14:textId="77777777" w:rsidR="00DC0EAB" w:rsidRDefault="00DC0EAB">
      <w:r>
        <w:separator/>
      </w:r>
    </w:p>
  </w:endnote>
  <w:endnote w:type="continuationSeparator" w:id="0">
    <w:p w14:paraId="3B2625E3" w14:textId="77777777" w:rsidR="00DC0EAB" w:rsidRDefault="00DC0EAB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characterSet="windows-125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characterSet="windows-125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characterSet="windows-125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characterSet="windows-125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p w14:paraId="58DC1DC3" w14:textId="77777777" w:rsidR="00B67D10" w:rsidRPr="00B67D10" w:rsidRDefault="00B67D10">
    <w:pPr>
      <w:pStyle w:val="Stopka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ab/>
    </w:r>
    <w:r>
      <w:rPr>
        <w:rFonts w:ascii="Arial" w:hAnsi="Arial" w:cs="Arial"/>
        <w:sz w:val="22"/>
        <w:szCs w:val="22"/>
      </w:rPr>
      <w:tab/>
    </w:r>
    <w:r w:rsidRPr="00B67D10">
      <w:rPr>
        <w:rFonts w:ascii="Arial" w:hAnsi="Arial" w:cs="Arial"/>
        <w:sz w:val="22"/>
        <w:szCs w:val="22"/>
      </w:rPr>
      <w:t>Str</w:t>
    </w:r>
    <w:r w:rsidR="00130B17">
      <w:rPr>
        <w:rFonts w:ascii="Arial" w:hAnsi="Arial" w:cs="Arial"/>
        <w:sz w:val="22"/>
        <w:szCs w:val="22"/>
      </w:rPr>
      <w:t xml:space="preserve">. </w:t>
    </w:r>
    <w:r w:rsidRPr="00B67D10">
      <w:rPr>
        <w:rStyle w:val="Numerstrony"/>
        <w:rFonts w:ascii="Arial" w:hAnsi="Arial" w:cs="Arial"/>
        <w:sz w:val="22"/>
        <w:szCs w:val="22"/>
      </w:rPr>
      <w:fldChar w:fldCharType="begin"/>
    </w:r>
    <w:r w:rsidRPr="00B67D10">
      <w:rPr>
        <w:rStyle w:val="Numerstrony"/>
        <w:rFonts w:ascii="Arial" w:hAnsi="Arial" w:cs="Arial"/>
        <w:sz w:val="22"/>
        <w:szCs w:val="22"/>
      </w:rPr>
      <w:instrText xml:space="preserve"> PAGE </w:instrText>
    </w:r>
    <w:r w:rsidRPr="00B67D10">
      <w:rPr>
        <w:rStyle w:val="Numerstrony"/>
        <w:rFonts w:ascii="Arial" w:hAnsi="Arial" w:cs="Arial"/>
        <w:sz w:val="22"/>
        <w:szCs w:val="22"/>
      </w:rPr>
      <w:fldChar w:fldCharType="separate"/>
    </w:r>
    <w:r w:rsidR="002E340E">
      <w:rPr>
        <w:rStyle w:val="Numerstrony"/>
        <w:rFonts w:ascii="Arial" w:hAnsi="Arial" w:cs="Arial"/>
        <w:noProof/>
        <w:sz w:val="22"/>
        <w:szCs w:val="22"/>
      </w:rPr>
      <w:t>1</w:t>
    </w:r>
    <w:r w:rsidRPr="00B67D10">
      <w:rPr>
        <w:rStyle w:val="Numerstrony"/>
        <w:rFonts w:ascii="Arial" w:hAnsi="Arial" w:cs="Arial"/>
        <w:sz w:val="22"/>
        <w:szCs w:val="22"/>
      </w:rPr>
      <w:fldChar w:fldCharType="end"/>
    </w:r>
    <w:r w:rsidRPr="00B67D10">
      <w:rPr>
        <w:rStyle w:val="Numerstrony"/>
        <w:rFonts w:ascii="Arial" w:hAnsi="Arial" w:cs="Arial"/>
        <w:sz w:val="22"/>
        <w:szCs w:val="22"/>
      </w:rPr>
      <w:t xml:space="preserve"> z </w:t>
    </w:r>
    <w:r w:rsidRPr="00B67D10">
      <w:rPr>
        <w:rStyle w:val="Numerstrony"/>
        <w:rFonts w:ascii="Arial" w:hAnsi="Arial" w:cs="Arial"/>
        <w:sz w:val="22"/>
        <w:szCs w:val="22"/>
      </w:rPr>
      <w:fldChar w:fldCharType="begin"/>
    </w:r>
    <w:r w:rsidRPr="00B67D10">
      <w:rPr>
        <w:rStyle w:val="Numerstrony"/>
        <w:rFonts w:ascii="Arial" w:hAnsi="Arial" w:cs="Arial"/>
        <w:sz w:val="22"/>
        <w:szCs w:val="22"/>
      </w:rPr>
      <w:instrText xml:space="preserve"> NUMPAGES </w:instrText>
    </w:r>
    <w:r w:rsidRPr="00B67D10">
      <w:rPr>
        <w:rStyle w:val="Numerstrony"/>
        <w:rFonts w:ascii="Arial" w:hAnsi="Arial" w:cs="Arial"/>
        <w:sz w:val="22"/>
        <w:szCs w:val="22"/>
      </w:rPr>
      <w:fldChar w:fldCharType="separate"/>
    </w:r>
    <w:r w:rsidR="004766A4">
      <w:rPr>
        <w:rStyle w:val="Numerstrony"/>
        <w:rFonts w:ascii="Arial" w:hAnsi="Arial" w:cs="Arial"/>
        <w:noProof/>
        <w:sz w:val="22"/>
        <w:szCs w:val="22"/>
      </w:rPr>
      <w:t>1</w:t>
    </w:r>
    <w:r w:rsidRPr="00B67D10">
      <w:rPr>
        <w:rStyle w:val="Numerstrony"/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footnote w:type="separator" w:id="-1">
    <w:p w14:paraId="72BDB1DF" w14:textId="77777777" w:rsidR="00DC0EAB" w:rsidRDefault="00DC0EAB">
      <w:r>
        <w:separator/>
      </w:r>
    </w:p>
  </w:footnote>
  <w:footnote w:type="continuationSeparator" w:id="0">
    <w:p w14:paraId="0F265687" w14:textId="77777777" w:rsidR="00DC0EAB" w:rsidRDefault="00DC0EAB">
      <w:r>
        <w:continuationSeparator/>
      </w:r>
    </w:p>
  </w:footnote>
</w:footnote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i="http://schemas.microsoft.com/office/word/2010/wordprocessingInk" xmlns:wne="http://schemas.microsoft.com/office/word/2006/wordml" mc:Ignorable="w14 w15 w16se w16cid w16 w16cex w16sdtdh w16sdtfl w16du wne wp14">
  <w:abstractNum w:abstractNumId="0" w15:restartNumberingAfterBreak="0">
    <w:nsid w:val="53BB6EB0"/>
    <w:multiLevelType w:val="hybridMultilevel"/>
    <w:tmpl w:val="F984CBB0"/>
    <w:lvl w:ilvl="0" w:tplc="5DC820EA">
      <w:start w:val="1"/>
      <w:numFmt w:val="decimal"/>
      <w:lvlText w:val="%1)"/>
      <w:lvlJc w:val="start"/>
      <w:pPr>
        <w:tabs>
          <w:tab w:val="num" w:pos="17.30pt"/>
        </w:tabs>
        <w:ind w:start="17.30pt" w:hanging="18pt"/>
      </w:pPr>
      <w:rPr>
        <w:rFonts w:hint="default"/>
      </w:rPr>
    </w:lvl>
    <w:lvl w:ilvl="1" w:tplc="04150019" w:tentative="1">
      <w:start w:val="1"/>
      <w:numFmt w:val="lowerLetter"/>
      <w:lvlText w:val="%2."/>
      <w:lvlJc w:val="start"/>
      <w:pPr>
        <w:tabs>
          <w:tab w:val="num" w:pos="53.30pt"/>
        </w:tabs>
        <w:ind w:start="53.30pt" w:hanging="18pt"/>
      </w:pPr>
    </w:lvl>
    <w:lvl w:ilvl="2" w:tplc="0415001B" w:tentative="1">
      <w:start w:val="1"/>
      <w:numFmt w:val="lowerRoman"/>
      <w:lvlText w:val="%3."/>
      <w:lvlJc w:val="end"/>
      <w:pPr>
        <w:tabs>
          <w:tab w:val="num" w:pos="89.30pt"/>
        </w:tabs>
        <w:ind w:start="89.30pt" w:hanging="9pt"/>
      </w:pPr>
    </w:lvl>
    <w:lvl w:ilvl="3" w:tplc="0415000F" w:tentative="1">
      <w:start w:val="1"/>
      <w:numFmt w:val="decimal"/>
      <w:lvlText w:val="%4."/>
      <w:lvlJc w:val="start"/>
      <w:pPr>
        <w:tabs>
          <w:tab w:val="num" w:pos="125.30pt"/>
        </w:tabs>
        <w:ind w:start="125.30pt" w:hanging="18pt"/>
      </w:pPr>
    </w:lvl>
    <w:lvl w:ilvl="4" w:tplc="04150019" w:tentative="1">
      <w:start w:val="1"/>
      <w:numFmt w:val="lowerLetter"/>
      <w:lvlText w:val="%5."/>
      <w:lvlJc w:val="start"/>
      <w:pPr>
        <w:tabs>
          <w:tab w:val="num" w:pos="161.30pt"/>
        </w:tabs>
        <w:ind w:start="161.30pt" w:hanging="18pt"/>
      </w:pPr>
    </w:lvl>
    <w:lvl w:ilvl="5" w:tplc="0415001B" w:tentative="1">
      <w:start w:val="1"/>
      <w:numFmt w:val="lowerRoman"/>
      <w:lvlText w:val="%6."/>
      <w:lvlJc w:val="end"/>
      <w:pPr>
        <w:tabs>
          <w:tab w:val="num" w:pos="197.30pt"/>
        </w:tabs>
        <w:ind w:start="197.30pt" w:hanging="9pt"/>
      </w:pPr>
    </w:lvl>
    <w:lvl w:ilvl="6" w:tplc="0415000F" w:tentative="1">
      <w:start w:val="1"/>
      <w:numFmt w:val="decimal"/>
      <w:lvlText w:val="%7."/>
      <w:lvlJc w:val="start"/>
      <w:pPr>
        <w:tabs>
          <w:tab w:val="num" w:pos="233.30pt"/>
        </w:tabs>
        <w:ind w:start="233.30pt" w:hanging="18pt"/>
      </w:pPr>
    </w:lvl>
    <w:lvl w:ilvl="7" w:tplc="04150019" w:tentative="1">
      <w:start w:val="1"/>
      <w:numFmt w:val="lowerLetter"/>
      <w:lvlText w:val="%8."/>
      <w:lvlJc w:val="start"/>
      <w:pPr>
        <w:tabs>
          <w:tab w:val="num" w:pos="269.30pt"/>
        </w:tabs>
        <w:ind w:start="269.30pt" w:hanging="18pt"/>
      </w:pPr>
    </w:lvl>
    <w:lvl w:ilvl="8" w:tplc="0415001B" w:tentative="1">
      <w:start w:val="1"/>
      <w:numFmt w:val="lowerRoman"/>
      <w:lvlText w:val="%9."/>
      <w:lvlJc w:val="end"/>
      <w:pPr>
        <w:tabs>
          <w:tab w:val="num" w:pos="305.30pt"/>
        </w:tabs>
        <w:ind w:start="305.30pt" w:hanging="9pt"/>
      </w:pPr>
    </w:lvl>
  </w:abstractNum>
  <w:num w:numId="1" w16cid:durableId="1231815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%"/>
  <w:proofState w:spelling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8DA"/>
    <w:rsid w:val="0003337E"/>
    <w:rsid w:val="000B4A10"/>
    <w:rsid w:val="000C22C8"/>
    <w:rsid w:val="00130B17"/>
    <w:rsid w:val="0016130D"/>
    <w:rsid w:val="00182FD5"/>
    <w:rsid w:val="00195B9B"/>
    <w:rsid w:val="0020069C"/>
    <w:rsid w:val="002B2C00"/>
    <w:rsid w:val="002E340E"/>
    <w:rsid w:val="004766A4"/>
    <w:rsid w:val="004B7F03"/>
    <w:rsid w:val="006973D9"/>
    <w:rsid w:val="006C6DF1"/>
    <w:rsid w:val="007D1DAE"/>
    <w:rsid w:val="00911AC3"/>
    <w:rsid w:val="00A704B8"/>
    <w:rsid w:val="00A958DA"/>
    <w:rsid w:val="00AB6D1E"/>
    <w:rsid w:val="00B67D10"/>
    <w:rsid w:val="00B843ED"/>
    <w:rsid w:val="00C00D6A"/>
    <w:rsid w:val="00C14DFF"/>
    <w:rsid w:val="00C2188C"/>
    <w:rsid w:val="00C3006E"/>
    <w:rsid w:val="00C31DE9"/>
    <w:rsid w:val="00CA2B1F"/>
    <w:rsid w:val="00CC6C77"/>
    <w:rsid w:val="00D32F1A"/>
    <w:rsid w:val="00D916BB"/>
    <w:rsid w:val="00DC0EAB"/>
    <w:rsid w:val="00EA0A10"/>
    <w:rsid w:val="00EA31F6"/>
    <w:rsid w:val="00ED0E38"/>
    <w:rsid w:val="00F74ACD"/>
    <w:rsid w:val="00FA0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44F77A4"/>
  <w15:chartTrackingRefBased/>
  <w15:docId w15:val="{6A565324-E68C-4E5B-9365-A159D476A253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A958DA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A958DA"/>
    <w:pPr>
      <w:keepNext/>
      <w:jc w:val="center"/>
      <w:outlineLvl w:val="0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A958DA"/>
    <w:pPr>
      <w:jc w:val="center"/>
    </w:pPr>
    <w:rPr>
      <w:rFonts w:ascii="Arial" w:hAnsi="Arial" w:cs="Arial"/>
      <w:b/>
      <w:bCs/>
    </w:rPr>
  </w:style>
  <w:style w:type="paragraph" w:styleId="Tekstpodstawowy">
    <w:name w:val="Body Text"/>
    <w:basedOn w:val="Normalny"/>
    <w:rsid w:val="00A958DA"/>
    <w:rPr>
      <w:rFonts w:ascii="Arial" w:hAnsi="Arial" w:cs="Arial"/>
      <w:b/>
      <w:bCs/>
    </w:rPr>
  </w:style>
  <w:style w:type="paragraph" w:styleId="Nagwek">
    <w:name w:val="header"/>
    <w:basedOn w:val="Normalny"/>
    <w:rsid w:val="00B67D10"/>
    <w:pPr>
      <w:tabs>
        <w:tab w:val="center" w:pos="226.80pt"/>
        <w:tab w:val="end" w:pos="453.60pt"/>
      </w:tabs>
    </w:pPr>
  </w:style>
  <w:style w:type="paragraph" w:styleId="Stopka">
    <w:name w:val="footer"/>
    <w:basedOn w:val="Normalny"/>
    <w:rsid w:val="00B67D10"/>
    <w:pPr>
      <w:tabs>
        <w:tab w:val="center" w:pos="226.80pt"/>
        <w:tab w:val="end" w:pos="453.60pt"/>
      </w:tabs>
    </w:pPr>
  </w:style>
  <w:style w:type="character" w:styleId="Numerstrony">
    <w:name w:val="page number"/>
    <w:basedOn w:val="Domylnaczcionkaakapitu"/>
    <w:rsid w:val="00B67D10"/>
  </w:style>
  <w:style w:type="paragraph" w:styleId="Akapitzlist">
    <w:name w:val="List Paragraph"/>
    <w:basedOn w:val="Normalny"/>
    <w:uiPriority w:val="34"/>
    <w:qFormat/>
    <w:rsid w:val="00A704B8"/>
    <w:pPr>
      <w:spacing w:after="8pt" w:line="12.95pt" w:lineRule="auto"/>
      <w:ind w:start="36pt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settings" Target="settings.xml"/><Relationship Id="rId7" Type="http://purl.oclc.org/ooxml/officeDocument/relationships/footer" Target="footer1.xml"/><Relationship Id="rId2" Type="http://purl.oclc.org/ooxml/officeDocument/relationships/styles" Target="styles.xml"/><Relationship Id="rId1" Type="http://purl.oclc.org/ooxml/officeDocument/relationships/numbering" Target="numbering.xml"/><Relationship Id="rId6" Type="http://purl.oclc.org/ooxml/officeDocument/relationships/endnotes" Target="endnotes.xml"/><Relationship Id="rId5" Type="http://purl.oclc.org/ooxml/officeDocument/relationships/footnotes" Target="footnotes.xml"/><Relationship Id="rId4" Type="http://purl.oclc.org/ooxml/officeDocument/relationships/webSettings" Target="webSettings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63</TotalTime>
  <Pages>1</Pages>
  <Words>325</Words>
  <Characters>1951</Characters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0050</vt:lpstr>
    </vt:vector>
  </TitlesOfParts>
  <Company/>
  <LinksUpToDate>false</LinksUpToDate>
  <CharactersWithSpaces>2272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2025-11-04T08:38:00Z</cp:lastPrinted>
  <dcterms:created xsi:type="dcterms:W3CDTF">2022-12-12T13:14:00Z</dcterms:created>
  <dcterms:modified xsi:type="dcterms:W3CDTF">2025-11-04T14:29:00Z</dcterms:modified>
</cp:coreProperties>
</file>