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2E" w:rsidRPr="001F440F" w:rsidRDefault="00E7061B" w:rsidP="00B17B2E">
      <w:pPr>
        <w:spacing w:after="0" w:line="360" w:lineRule="auto"/>
        <w:jc w:val="center"/>
        <w:rPr>
          <w:rFonts w:ascii="Aptos" w:eastAsia="Times New Roman" w:hAnsi="Aptos" w:cs="Times New Roman"/>
          <w:b/>
          <w:bCs/>
          <w:lang w:eastAsia="pl-PL"/>
        </w:rPr>
      </w:pPr>
      <w:bookmarkStart w:id="0" w:name="_Hlk125447356"/>
      <w:r>
        <w:rPr>
          <w:rFonts w:ascii="Aptos" w:eastAsia="Times New Roman" w:hAnsi="Aptos" w:cs="Times New Roman"/>
          <w:b/>
          <w:bCs/>
          <w:lang w:eastAsia="pl-PL"/>
        </w:rPr>
        <w:t>Zarządzenie nr  0050.142</w:t>
      </w:r>
      <w:r w:rsidR="00B17B2E" w:rsidRPr="001F440F">
        <w:rPr>
          <w:rFonts w:ascii="Aptos" w:eastAsia="Times New Roman" w:hAnsi="Aptos" w:cs="Times New Roman"/>
          <w:b/>
          <w:bCs/>
          <w:lang w:eastAsia="pl-PL"/>
        </w:rPr>
        <w:t>.2026</w:t>
      </w:r>
    </w:p>
    <w:p w:rsidR="00B17B2E" w:rsidRPr="001F440F" w:rsidRDefault="00B17B2E" w:rsidP="00B17B2E">
      <w:pPr>
        <w:spacing w:after="0" w:line="360" w:lineRule="auto"/>
        <w:jc w:val="center"/>
        <w:rPr>
          <w:rFonts w:ascii="Aptos" w:eastAsia="Times New Roman" w:hAnsi="Aptos" w:cs="Times New Roman"/>
          <w:b/>
          <w:bCs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b/>
          <w:bCs/>
          <w:color w:val="000000" w:themeColor="text1"/>
          <w:lang w:eastAsia="pl-PL"/>
        </w:rPr>
        <w:t>Burmistrza Miasta Płońsk</w:t>
      </w:r>
    </w:p>
    <w:p w:rsidR="00B17B2E" w:rsidRPr="001F440F" w:rsidRDefault="00E7061B" w:rsidP="00B17B2E">
      <w:pPr>
        <w:spacing w:after="0" w:line="360" w:lineRule="auto"/>
        <w:jc w:val="center"/>
        <w:rPr>
          <w:rFonts w:ascii="Aptos" w:eastAsia="Times New Roman" w:hAnsi="Aptos" w:cs="Times New Roman"/>
          <w:b/>
          <w:bCs/>
          <w:color w:val="000000" w:themeColor="text1"/>
          <w:lang w:eastAsia="pl-PL"/>
        </w:rPr>
      </w:pPr>
      <w:r>
        <w:rPr>
          <w:rFonts w:ascii="Aptos" w:eastAsia="Times New Roman" w:hAnsi="Aptos" w:cs="Times New Roman"/>
          <w:b/>
          <w:bCs/>
          <w:color w:val="000000" w:themeColor="text1"/>
          <w:lang w:eastAsia="pl-PL"/>
        </w:rPr>
        <w:t>z dnia 21.08.</w:t>
      </w:r>
      <w:r w:rsidR="00B17B2E" w:rsidRPr="001F440F">
        <w:rPr>
          <w:rFonts w:ascii="Aptos" w:eastAsia="Times New Roman" w:hAnsi="Aptos" w:cs="Times New Roman"/>
          <w:b/>
          <w:bCs/>
          <w:color w:val="000000" w:themeColor="text1"/>
          <w:lang w:eastAsia="pl-PL"/>
        </w:rPr>
        <w:t>2026 roku</w:t>
      </w:r>
    </w:p>
    <w:bookmarkEnd w:id="0"/>
    <w:p w:rsidR="00B17B2E" w:rsidRPr="001F440F" w:rsidRDefault="00B17B2E" w:rsidP="00B17B2E">
      <w:pPr>
        <w:spacing w:before="240" w:after="0" w:line="360" w:lineRule="auto"/>
        <w:rPr>
          <w:rFonts w:ascii="Aptos" w:eastAsia="Times New Roman" w:hAnsi="Aptos" w:cs="Times New Roman"/>
          <w:b/>
          <w:i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b/>
          <w:i/>
          <w:color w:val="000000" w:themeColor="text1"/>
          <w:lang w:eastAsia="pl-PL"/>
        </w:rPr>
        <w:t>zmieniające zarządzenie nr 0050.85.2012 Burmistrza Miasta Płońsk z dnia 13 lipca 2012 roku  w sprawie gospodarowania środkami publicznymi w Urzędzie Miejskim w Płońsku wraz ze zmianami.</w:t>
      </w:r>
    </w:p>
    <w:p w:rsidR="00B17B2E" w:rsidRPr="001F440F" w:rsidRDefault="00B17B2E" w:rsidP="00B17B2E">
      <w:pPr>
        <w:spacing w:before="360" w:after="0" w:line="360" w:lineRule="auto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Na podstawie art. 44 ust. 3, art. 68 ust. 1 i art. 69 ust. 1 pkt 2 ustawy z dnia 27 sierpnia 2009 roku o finansach publicznych (</w:t>
      </w:r>
      <w:proofErr w:type="spellStart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t.j</w:t>
      </w:r>
      <w:proofErr w:type="spellEnd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 xml:space="preserve">. Dz. U. z 2025 r., poz. 1483 z </w:t>
      </w:r>
      <w:proofErr w:type="spellStart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późn</w:t>
      </w:r>
      <w:proofErr w:type="spellEnd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. zm.) oraz art. 21 ust. 1 pkt 6 ustawy z dnia 29 września 1994 r. o rachunkowości (</w:t>
      </w:r>
      <w:proofErr w:type="spellStart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t.j</w:t>
      </w:r>
      <w:proofErr w:type="spellEnd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 xml:space="preserve">. Dz. U. z 2026 r., poz. 522 z </w:t>
      </w:r>
      <w:proofErr w:type="spellStart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późn</w:t>
      </w:r>
      <w:proofErr w:type="spellEnd"/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. zm.) zarządzam, co następuje:</w:t>
      </w:r>
    </w:p>
    <w:p w:rsidR="00B17B2E" w:rsidRPr="001F440F" w:rsidRDefault="00B17B2E" w:rsidP="00B17B2E">
      <w:pPr>
        <w:spacing w:before="240" w:after="0" w:line="360" w:lineRule="auto"/>
        <w:jc w:val="center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§ 1</w:t>
      </w:r>
    </w:p>
    <w:p w:rsidR="00B17B2E" w:rsidRPr="001F440F" w:rsidRDefault="00B17B2E" w:rsidP="00B17B2E">
      <w:pPr>
        <w:keepNext/>
        <w:spacing w:after="0" w:line="360" w:lineRule="auto"/>
        <w:outlineLvl w:val="1"/>
        <w:rPr>
          <w:rFonts w:ascii="Aptos" w:eastAsia="Arial Unicode MS" w:hAnsi="Aptos" w:cs="Times New Roman"/>
          <w:color w:val="000000" w:themeColor="text1"/>
          <w:lang w:eastAsia="pl-PL"/>
        </w:rPr>
      </w:pPr>
      <w:r w:rsidRPr="001F440F">
        <w:rPr>
          <w:rFonts w:ascii="Aptos" w:eastAsia="Arial Unicode MS" w:hAnsi="Aptos" w:cs="Times New Roman"/>
          <w:color w:val="000000" w:themeColor="text1"/>
          <w:lang w:eastAsia="pl-PL"/>
        </w:rPr>
        <w:t xml:space="preserve">Załącznik nr 2 do zarządzenia nr 0050.85.2012 Burmistrza Miasta Płońsk z dnia 13 lipca 2012 roku w sprawie gospodarowania środkami publicznymi w Urzędzie Miejskim w Płońsku otrzymuje brzmienie jak w załączniku do niniejszego zarządzenia. </w:t>
      </w:r>
    </w:p>
    <w:p w:rsidR="00B17B2E" w:rsidRPr="001F440F" w:rsidRDefault="00B17B2E" w:rsidP="00B17B2E">
      <w:pPr>
        <w:spacing w:after="0" w:line="360" w:lineRule="auto"/>
        <w:jc w:val="center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§ 2</w:t>
      </w:r>
    </w:p>
    <w:p w:rsidR="00B17B2E" w:rsidRPr="001F440F" w:rsidRDefault="00B17B2E" w:rsidP="00B17B2E">
      <w:pPr>
        <w:spacing w:after="0" w:line="360" w:lineRule="auto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 xml:space="preserve">Pozostałe postanowienia zarządzenia </w:t>
      </w:r>
      <w:r w:rsidRPr="001F440F">
        <w:rPr>
          <w:rFonts w:ascii="Aptos" w:eastAsia="Arial Unicode MS" w:hAnsi="Aptos" w:cs="Times New Roman"/>
          <w:color w:val="000000" w:themeColor="text1"/>
          <w:lang w:eastAsia="pl-PL"/>
        </w:rPr>
        <w:t>nr 0050.85.2012 Burmistrza Miasta Płońsk z dnia 13 lipca 2012 roku</w:t>
      </w: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 xml:space="preserve">, zmienionego zarządzeniem nr 0050.90.2013 Burmistrza Miasta Płońsk z dnia 8 lipca 2013 roku oraz zarządzeniem nr 0050.123.2013 Burmistrza Miasta Płońsk z dnia 2 września 2013 roku, zarządzeniem nr 0050.155.2013 Burmistrza Miasta Płońsk z dnia 7 października 2013 roku,  zarządzeniem nr 0050.60.2014 Burmistrza Miasta Płońsk z dnia 7 maja 2014 roku, zarządzeniem nr 0050.71.2014 z dnia 29 maja 2014 roku, zarządzeniem nr 0050.86.2014 z dnia 1 lipca 2014 roku, zarządzeniem nr 0050.134.2014 z dnia 30 września 2014 roku, zarządzeniem nr 0050.25.2015 z dnia 23 marca 2015 roku, zarządzeniem nr 0050.121.2015 z dnia 7 września 2015 roku, zarządzeniem nr 0050.56.2016 z dnia 16 maja 2016 roku, zarządzeniem nr 0050.82.2016 z dnia 20 lipca 2016 roku, zarządzeniem nr 0050.154.2016 z dnia 21 grudnia 2016 roku, zarządzeniem nr 0050.115.2017 z dnia 30 czerwca 2017 roku, zarządzeniem nr 0050.39.2018 Burmistrza Miasta Płońsk z dnia 15 marca 2018 roku, zarządzeniem nr 0050.15.2019 Burmistrza Miasta Płońsk z dnia 1 lutego 2019 roku,  zarządzeniem nr 0050.63.2019 Burmistrza Miasta Płońsk z dnia 3 kwietnia 2019 roku, zarządzeniem nr 0050.82.2019 Burmistrza Miasta Płońsk z dnia 10 maja 2019 roku, zarządzeniem nr 0050.104.2019 Burmistrza Miasta Płońsk z dnia 14 czerwca 2019 roku, zarządzeniem nr 0050.139.2019 Burmistrza Miasta Płońsk z dnia 27 sierpnia 2019 roku, zarządzeniem nr 0050.176.2019 Burmistrza Miasta Płońsk z dnia 27 września 2019 roku, zarządzeniem nr 0050.198.2019 Burmistrza Miasta Płońsk z dnia 31 października 2019 roku, zarządzeniem nr 0050.233.2019 Burmistrza Miasta Płońsk z dnia 30 grudnia 2019 roku, zarządzeniem nr 0050.41.2020 Burmistrza Miasta Płońsk z dnia 16 marca 2020 roku, zarządzeniem nr 0050.63.2021 Burmistrza Miasta Płońsk z dnia 8 czerwca 2021 roku, zarządzeniem nr 0050.159.2021 Burmistrza Miasta Płońsk z dnia 23 </w:t>
      </w: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lastRenderedPageBreak/>
        <w:t>listopada 2021 roku, zarządzeniem nr 0050.163.2021 Burmistrza Miasta Płońsk z dnia 29 listopada 2021 roku, zarządzeniem nr  0050.89.2022 Burmistrza Miasta Płońsk z dnia 16.05.2022 roku, zarządzeniem nr 0050.7.2023 Burmistrza Miasta Płońsk z dnia 24.01.2023 roku, zarządzeniem nr 0050.111.2023 Burmistrza Miasta Płońsk z dnia 24.08.2023 roku, zarządzeniem nr 0050.57.2024 Burmistrza Miasta Płońsk z dnia 08.04.2024 roku, zarządzeniem nr 0050.96.2024 Burmistrza Miasta Płońsk z dnia 27.06.2024 roku, zarządzeniem nr 0050.129.2024 Burmistrza Miasta Płońsk z dnia 04.09.2024 roku, zarządzeniem nr 0050.127.2025 Burmistrza Miasta Płońsk z dnia 25.08.2025 roku oraz zarządzeniem nr 0050.160.2025 Burmistrza Miasta Płońsk z dnia 15.10.2025 roku  nie ulegają zmianie.</w:t>
      </w:r>
    </w:p>
    <w:p w:rsidR="00B17B2E" w:rsidRPr="001F440F" w:rsidRDefault="00B17B2E" w:rsidP="00B17B2E">
      <w:pPr>
        <w:spacing w:after="0" w:line="360" w:lineRule="auto"/>
        <w:jc w:val="center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§ 3</w:t>
      </w:r>
    </w:p>
    <w:p w:rsidR="00B17B2E" w:rsidRPr="001F440F" w:rsidRDefault="00B17B2E" w:rsidP="00B17B2E">
      <w:pPr>
        <w:spacing w:after="0" w:line="360" w:lineRule="auto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Wykonanie zarządzenia powierzam pracownikom wskazanym w załączniku do niniejszego zarządzenia.</w:t>
      </w:r>
    </w:p>
    <w:p w:rsidR="00B17B2E" w:rsidRPr="001F440F" w:rsidRDefault="00B17B2E" w:rsidP="00B17B2E">
      <w:pPr>
        <w:spacing w:after="0" w:line="360" w:lineRule="auto"/>
        <w:jc w:val="center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§ 4</w:t>
      </w:r>
    </w:p>
    <w:p w:rsidR="00B17B2E" w:rsidRDefault="00B17B2E" w:rsidP="00B17B2E">
      <w:pPr>
        <w:spacing w:after="4560" w:line="360" w:lineRule="auto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Zarządzenie wchodzi w życie z dniem podpisania.</w:t>
      </w:r>
    </w:p>
    <w:p w:rsidR="00E7061B" w:rsidRPr="00E7061B" w:rsidRDefault="00E7061B" w:rsidP="00E7061B">
      <w:pPr>
        <w:spacing w:after="0" w:line="240" w:lineRule="auto"/>
        <w:ind w:left="5664" w:firstLine="708"/>
        <w:jc w:val="both"/>
        <w:rPr>
          <w:rFonts w:ascii="Aptos" w:eastAsia="Times New Roman" w:hAnsi="Aptos" w:cs="Times New Roman"/>
          <w:lang w:eastAsia="pl-PL"/>
        </w:rPr>
      </w:pPr>
      <w:r w:rsidRPr="00E7061B">
        <w:rPr>
          <w:rFonts w:ascii="Aptos" w:eastAsia="Calibri" w:hAnsi="Aptos" w:cs="Times New Roman"/>
        </w:rPr>
        <w:t xml:space="preserve">BURMISTRZ </w:t>
      </w:r>
    </w:p>
    <w:p w:rsidR="00E7061B" w:rsidRDefault="00E7061B" w:rsidP="00E7061B">
      <w:pPr>
        <w:spacing w:after="0" w:line="240" w:lineRule="auto"/>
        <w:ind w:left="4678" w:firstLine="708"/>
        <w:jc w:val="both"/>
        <w:rPr>
          <w:rFonts w:ascii="Aptos" w:eastAsia="Times New Roman" w:hAnsi="Aptos" w:cs="Times New Roman"/>
          <w:color w:val="000000" w:themeColor="text1"/>
          <w:lang w:eastAsia="pl-PL"/>
        </w:rPr>
      </w:pPr>
      <w:r w:rsidRPr="00E7061B">
        <w:rPr>
          <w:rFonts w:ascii="Aptos" w:eastAsia="Calibri" w:hAnsi="Aptos" w:cs="Times New Roman"/>
        </w:rPr>
        <w:t xml:space="preserve">                                                                                                 </w:t>
      </w:r>
      <w:r w:rsidRPr="00E7061B">
        <w:rPr>
          <w:rFonts w:ascii="Aptos" w:eastAsia="Calibri" w:hAnsi="Aptos" w:cs="Times New Roman"/>
        </w:rPr>
        <w:tab/>
      </w:r>
      <w:r w:rsidRPr="00E7061B">
        <w:rPr>
          <w:rFonts w:ascii="Aptos" w:eastAsia="Calibri" w:hAnsi="Aptos" w:cs="Times New Roman"/>
        </w:rPr>
        <w:tab/>
      </w:r>
      <w:r w:rsidRPr="00E7061B">
        <w:rPr>
          <w:rFonts w:ascii="Aptos" w:eastAsia="Calibri" w:hAnsi="Aptos" w:cs="Times New Roman"/>
        </w:rPr>
        <w:tab/>
        <w:t>Andrzej Pietrasik</w:t>
      </w:r>
    </w:p>
    <w:p w:rsidR="00E7061B" w:rsidRPr="00E7061B" w:rsidRDefault="00E7061B" w:rsidP="00E7061B">
      <w:pPr>
        <w:spacing w:after="0" w:line="240" w:lineRule="auto"/>
        <w:ind w:left="4678" w:firstLine="708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bookmarkStart w:id="1" w:name="_GoBack"/>
      <w:bookmarkEnd w:id="1"/>
    </w:p>
    <w:p w:rsidR="00B17B2E" w:rsidRPr="001F440F" w:rsidRDefault="00B17B2E" w:rsidP="00E7061B">
      <w:pPr>
        <w:spacing w:before="8040" w:after="0" w:line="240" w:lineRule="auto"/>
        <w:ind w:left="2124" w:firstLine="708"/>
        <w:jc w:val="center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lastRenderedPageBreak/>
        <w:t>Załącznik</w:t>
      </w:r>
      <w:r>
        <w:rPr>
          <w:rFonts w:ascii="Aptos" w:eastAsia="Times New Roman" w:hAnsi="Aptos" w:cs="Times New Roman"/>
          <w:color w:val="000000" w:themeColor="text1"/>
          <w:lang w:eastAsia="pl-PL"/>
        </w:rPr>
        <w:t xml:space="preserve"> </w:t>
      </w:r>
      <w:r w:rsidR="00E7061B">
        <w:rPr>
          <w:rFonts w:ascii="Aptos" w:eastAsia="Times New Roman" w:hAnsi="Aptos" w:cs="Times New Roman"/>
          <w:color w:val="000000" w:themeColor="text1"/>
          <w:lang w:eastAsia="pl-PL"/>
        </w:rPr>
        <w:t>do zarządzenia nr 0050.142.2026</w:t>
      </w:r>
    </w:p>
    <w:p w:rsidR="00B17B2E" w:rsidRDefault="00B17B2E" w:rsidP="00E7061B">
      <w:pPr>
        <w:spacing w:after="0" w:line="240" w:lineRule="auto"/>
        <w:ind w:left="5386"/>
        <w:jc w:val="center"/>
        <w:rPr>
          <w:rFonts w:ascii="Aptos" w:eastAsia="Times New Roman" w:hAnsi="Aptos" w:cs="Times New Roman"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color w:val="000000" w:themeColor="text1"/>
          <w:lang w:eastAsia="pl-PL"/>
        </w:rPr>
        <w:t>Burmistrza Miasta Płońsk</w:t>
      </w:r>
    </w:p>
    <w:p w:rsidR="00B17B2E" w:rsidRPr="001F440F" w:rsidRDefault="00E7061B" w:rsidP="00E7061B">
      <w:pPr>
        <w:spacing w:after="0" w:line="240" w:lineRule="auto"/>
        <w:ind w:left="5386"/>
        <w:jc w:val="center"/>
        <w:rPr>
          <w:rFonts w:ascii="Aptos" w:eastAsia="Times New Roman" w:hAnsi="Aptos" w:cs="Times New Roman"/>
          <w:color w:val="000000" w:themeColor="text1"/>
          <w:lang w:eastAsia="pl-PL"/>
        </w:rPr>
      </w:pPr>
      <w:r>
        <w:rPr>
          <w:rFonts w:ascii="Aptos" w:eastAsia="Times New Roman" w:hAnsi="Aptos" w:cs="Times New Roman"/>
          <w:color w:val="000000" w:themeColor="text1"/>
          <w:lang w:eastAsia="pl-PL"/>
        </w:rPr>
        <w:t>z dnia 21.08.2026 r.</w:t>
      </w:r>
    </w:p>
    <w:p w:rsidR="00B17B2E" w:rsidRPr="001F440F" w:rsidRDefault="00B17B2E" w:rsidP="00B17B2E">
      <w:pPr>
        <w:spacing w:after="0" w:line="240" w:lineRule="auto"/>
        <w:rPr>
          <w:rFonts w:ascii="Aptos" w:eastAsia="Times New Roman" w:hAnsi="Aptos" w:cs="Times New Roman"/>
          <w:color w:val="000000" w:themeColor="text1"/>
          <w:lang w:eastAsia="pl-PL"/>
        </w:rPr>
      </w:pPr>
    </w:p>
    <w:p w:rsidR="00B17B2E" w:rsidRPr="001F440F" w:rsidRDefault="00B17B2E" w:rsidP="00B17B2E">
      <w:pPr>
        <w:keepNext/>
        <w:spacing w:after="0" w:line="240" w:lineRule="auto"/>
        <w:jc w:val="center"/>
        <w:outlineLvl w:val="1"/>
        <w:rPr>
          <w:rFonts w:ascii="Aptos" w:eastAsia="Arial Unicode MS" w:hAnsi="Aptos" w:cs="Times New Roman"/>
          <w:b/>
          <w:bCs/>
          <w:color w:val="000000" w:themeColor="text1"/>
          <w:lang w:eastAsia="pl-PL"/>
        </w:rPr>
      </w:pPr>
      <w:r w:rsidRPr="001F440F">
        <w:rPr>
          <w:rFonts w:ascii="Aptos" w:eastAsia="Arial Unicode MS" w:hAnsi="Aptos" w:cs="Times New Roman"/>
          <w:b/>
          <w:bCs/>
          <w:color w:val="000000" w:themeColor="text1"/>
          <w:lang w:eastAsia="pl-PL"/>
        </w:rPr>
        <w:t>Wykaz</w:t>
      </w:r>
    </w:p>
    <w:p w:rsidR="00B17B2E" w:rsidRPr="001F440F" w:rsidRDefault="00B17B2E" w:rsidP="00B17B2E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 w:themeColor="text1"/>
          <w:lang w:eastAsia="pl-PL"/>
        </w:rPr>
      </w:pPr>
      <w:r w:rsidRPr="001F440F">
        <w:rPr>
          <w:rFonts w:ascii="Aptos" w:eastAsia="Times New Roman" w:hAnsi="Aptos" w:cs="Times New Roman"/>
          <w:b/>
          <w:bCs/>
          <w:color w:val="000000" w:themeColor="text1"/>
          <w:lang w:eastAsia="pl-PL"/>
        </w:rPr>
        <w:t>osób upoważnionych do oceny celowości i gospodarności wydatków zgodnie z ustawą o finansach publicznych, sprawdzania dokumentów księgowych pod względem merytorycznym, sprawdzania dokumentów pod względem formalnym i rachunkowym, potwierdzania udzielania zamówień zgodnie z ustawą Prawo Zamówień Publicznych.</w:t>
      </w:r>
    </w:p>
    <w:p w:rsidR="00B17B2E" w:rsidRPr="001F440F" w:rsidRDefault="00B17B2E" w:rsidP="00B17B2E">
      <w:pPr>
        <w:spacing w:after="0" w:line="240" w:lineRule="auto"/>
        <w:rPr>
          <w:rFonts w:ascii="Aptos" w:eastAsia="Times New Roman" w:hAnsi="Aptos" w:cs="Times New Roman"/>
          <w:b/>
          <w:bCs/>
          <w:color w:val="000000" w:themeColor="text1"/>
          <w:lang w:eastAsia="pl-PL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3116"/>
        <w:gridCol w:w="2979"/>
        <w:gridCol w:w="3540"/>
      </w:tblGrid>
      <w:tr w:rsidR="00B17B2E" w:rsidRPr="001F440F" w:rsidTr="0079438C">
        <w:trPr>
          <w:cantSplit/>
          <w:trHeight w:val="640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Nazwa komórki organizacyjnej/stanowiska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lub nazwa zadania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Osoba upoważniona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do składania podpisu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Osoba zastępująca</w:t>
            </w:r>
          </w:p>
        </w:tc>
      </w:tr>
      <w:tr w:rsidR="00B17B2E" w:rsidRPr="001F440F" w:rsidTr="0079438C">
        <w:trPr>
          <w:cantSplit/>
          <w:trHeight w:val="640"/>
          <w:jc w:val="center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Nazwisko i imię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b/>
                <w:bCs/>
                <w:color w:val="000000" w:themeColor="text1"/>
                <w:lang w:eastAsia="pl-PL"/>
              </w:rPr>
              <w:t>Nazwisko i imię</w:t>
            </w:r>
          </w:p>
        </w:tc>
      </w:tr>
      <w:tr w:rsidR="00B17B2E" w:rsidRPr="001F440F" w:rsidTr="0079438C">
        <w:trPr>
          <w:trHeight w:val="642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 xml:space="preserve">Wszystkie komórki organizacyjne/stanowiska 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Bogucki Andrzej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(w przypadku łącznej nieobecności w danej komórce organizacyjnej urzędu osób upoważnionych do składania podpisu i zastępujących)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Drążkiewicz Aneta</w:t>
            </w:r>
          </w:p>
        </w:tc>
      </w:tr>
      <w:tr w:rsidR="00B17B2E" w:rsidRPr="001F440F" w:rsidTr="0079438C">
        <w:trPr>
          <w:trHeight w:val="641"/>
          <w:jc w:val="center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Wołek Jadwiga (w przypadku nieobecności Drążkiewicz Anety)</w:t>
            </w:r>
          </w:p>
        </w:tc>
      </w:tr>
      <w:tr w:rsidR="00B17B2E" w:rsidRPr="001F440F" w:rsidTr="0079438C">
        <w:trPr>
          <w:cantSplit/>
          <w:trHeight w:val="435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Wydział Finansowy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 xml:space="preserve">Referat Budżetowo - Księgowy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Ciachowska</w:t>
            </w:r>
            <w:proofErr w:type="spellEnd"/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 xml:space="preserve"> Agnieszka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Bogucki Andrzej</w:t>
            </w:r>
          </w:p>
        </w:tc>
      </w:tr>
      <w:tr w:rsidR="00B17B2E" w:rsidRPr="001F440F" w:rsidTr="0079438C">
        <w:trPr>
          <w:cantSplit/>
          <w:trHeight w:val="414"/>
          <w:jc w:val="center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Szczęsna</w:t>
            </w:r>
            <w:proofErr w:type="spellEnd"/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 xml:space="preserve"> Paulina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Klik Justyna</w:t>
            </w:r>
          </w:p>
        </w:tc>
      </w:tr>
      <w:tr w:rsidR="00B17B2E" w:rsidRPr="001F440F" w:rsidTr="0079438C">
        <w:trPr>
          <w:cantSplit/>
          <w:trHeight w:val="462"/>
          <w:jc w:val="center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Klik Justyna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 w:themeColor="text1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>Szczęsna</w:t>
            </w:r>
            <w:proofErr w:type="spellEnd"/>
            <w:r w:rsidRPr="001F440F">
              <w:rPr>
                <w:rFonts w:ascii="Aptos" w:eastAsia="Times New Roman" w:hAnsi="Aptos" w:cs="Times New Roman"/>
                <w:color w:val="000000" w:themeColor="text1"/>
                <w:lang w:eastAsia="pl-PL"/>
              </w:rPr>
              <w:t xml:space="preserve"> Paulina</w:t>
            </w:r>
          </w:p>
        </w:tc>
      </w:tr>
      <w:tr w:rsidR="00B17B2E" w:rsidRPr="001F440F" w:rsidTr="0079438C">
        <w:trPr>
          <w:cantSplit/>
          <w:trHeight w:val="454"/>
          <w:jc w:val="center"/>
        </w:trPr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Finansowy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Referat Podatków i Opłat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/>
              <w:rPr>
                <w:rFonts w:ascii="Aptos" w:eastAsia="Calibri" w:hAnsi="Aptos" w:cs="Times New Roman"/>
              </w:rPr>
            </w:pPr>
            <w:r w:rsidRPr="001F440F">
              <w:rPr>
                <w:rFonts w:ascii="Aptos" w:eastAsia="Calibri" w:hAnsi="Aptos" w:cs="Times New Roman"/>
              </w:rPr>
              <w:t xml:space="preserve">Wieczorek Agnieszka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/>
              <w:rPr>
                <w:rFonts w:ascii="Aptos" w:eastAsia="Calibri" w:hAnsi="Aptos" w:cs="Times New Roman"/>
              </w:rPr>
            </w:pPr>
            <w:r w:rsidRPr="001F440F">
              <w:rPr>
                <w:rFonts w:ascii="Aptos" w:eastAsia="Calibri" w:hAnsi="Aptos" w:cs="Times New Roman"/>
              </w:rPr>
              <w:t xml:space="preserve">Bogucki Andrzej </w:t>
            </w:r>
          </w:p>
        </w:tc>
      </w:tr>
      <w:tr w:rsidR="00B17B2E" w:rsidRPr="001F440F" w:rsidTr="0079438C">
        <w:trPr>
          <w:cantSplit/>
          <w:trHeight w:val="454"/>
          <w:jc w:val="center"/>
        </w:trPr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Finansowy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Referat ds. VAT, Windykacji </w:t>
            </w:r>
            <w:r w:rsidRPr="001F440F">
              <w:rPr>
                <w:rFonts w:ascii="Aptos" w:eastAsia="Times New Roman" w:hAnsi="Aptos" w:cs="Times New Roman"/>
                <w:lang w:eastAsia="pl-PL"/>
              </w:rPr>
              <w:br/>
              <w:t xml:space="preserve">i Ewidencji Majątku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/>
              <w:rPr>
                <w:rFonts w:ascii="Aptos" w:eastAsia="Calibri" w:hAnsi="Aptos" w:cs="Times New Roman"/>
              </w:rPr>
            </w:pPr>
            <w:r w:rsidRPr="001F440F">
              <w:rPr>
                <w:rFonts w:ascii="Aptos" w:eastAsia="Calibri" w:hAnsi="Aptos" w:cs="Times New Roman"/>
              </w:rPr>
              <w:t>Stępkowska - Smardzewska Monika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/>
              <w:rPr>
                <w:rFonts w:ascii="Aptos" w:eastAsia="Calibri" w:hAnsi="Aptos" w:cs="Times New Roman"/>
              </w:rPr>
            </w:pPr>
            <w:r w:rsidRPr="001F440F">
              <w:rPr>
                <w:rFonts w:ascii="Aptos" w:eastAsia="Calibri" w:hAnsi="Aptos" w:cs="Times New Roman"/>
              </w:rPr>
              <w:t>Bogucki Andrzej</w:t>
            </w:r>
          </w:p>
        </w:tc>
      </w:tr>
      <w:tr w:rsidR="00B17B2E" w:rsidRPr="001F440F" w:rsidTr="0079438C">
        <w:trPr>
          <w:trHeight w:val="77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Organizacyjny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Kancelaria Urzędu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Wołek Jadwiga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Drążkiewicz Aneta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</w:tr>
      <w:tr w:rsidR="00B17B2E" w:rsidRPr="001F440F" w:rsidTr="0079438C">
        <w:trPr>
          <w:trHeight w:val="67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Organizacyjny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Referat Administracyjny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Wołek Jadwiga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Drążkiewicz Aneta</w:t>
            </w:r>
          </w:p>
        </w:tc>
      </w:tr>
      <w:tr w:rsidR="00B17B2E" w:rsidRPr="001F440F" w:rsidTr="0079438C">
        <w:trPr>
          <w:trHeight w:val="57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Wydział Inwestycji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Kania Agnieszka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Natalia Laskowska</w:t>
            </w:r>
          </w:p>
        </w:tc>
      </w:tr>
      <w:tr w:rsidR="00B17B2E" w:rsidRPr="001F440F" w:rsidTr="0079438C">
        <w:trPr>
          <w:trHeight w:val="406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Współpracy</w:t>
            </w:r>
            <w:r w:rsidRPr="001F440F">
              <w:rPr>
                <w:rFonts w:ascii="Aptos" w:eastAsia="Times New Roman" w:hAnsi="Aptos" w:cs="Times New Roman"/>
                <w:lang w:eastAsia="pl-PL"/>
              </w:rPr>
              <w:br/>
              <w:t xml:space="preserve">oraz Pozyskiwania Środków Finansowych 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Piekarczyk Anna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Chlewicka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Julia</w:t>
            </w:r>
          </w:p>
        </w:tc>
      </w:tr>
      <w:tr w:rsidR="00B17B2E" w:rsidRPr="001F440F" w:rsidTr="0079438C">
        <w:trPr>
          <w:trHeight w:val="405"/>
          <w:jc w:val="center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Wyrzykowski Kamil (w przypadku nieobecności </w:t>
            </w: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Chlewickiej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Julii)</w:t>
            </w:r>
          </w:p>
        </w:tc>
      </w:tr>
      <w:tr w:rsidR="00B17B2E" w:rsidRPr="001F440F" w:rsidTr="0079438C">
        <w:trPr>
          <w:trHeight w:val="61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color w:val="000000"/>
                <w:lang w:eastAsia="pl-PL"/>
              </w:rPr>
              <w:t>Referat Zamówień Publicznych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Waśniewski Jerzy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Januszewska Sylwia</w:t>
            </w:r>
          </w:p>
        </w:tc>
      </w:tr>
      <w:tr w:rsidR="00B17B2E" w:rsidRPr="001F440F" w:rsidTr="0079438C">
        <w:trPr>
          <w:trHeight w:val="879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Usług Komunalnych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Referat Infrastruktury Technicznej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Bogucki Andrzej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Naguszewska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Justyna  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</w:tr>
      <w:tr w:rsidR="00B17B2E" w:rsidRPr="001F440F" w:rsidTr="0079438C">
        <w:trPr>
          <w:trHeight w:val="745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Usług Komunalnych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Referat Odpadów, Ochrony Środowiska i Gospodarki Komunalnej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Naguszewska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Justyna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Bogucki Andrzej</w:t>
            </w:r>
          </w:p>
        </w:tc>
      </w:tr>
      <w:tr w:rsidR="00B17B2E" w:rsidRPr="001F440F" w:rsidTr="0079438C">
        <w:trPr>
          <w:trHeight w:val="715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Utrzymania Miasta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Jerzak Rafał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Szcześniewska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Beata </w:t>
            </w:r>
          </w:p>
        </w:tc>
      </w:tr>
      <w:tr w:rsidR="00B17B2E" w:rsidRPr="001F440F" w:rsidTr="0079438C">
        <w:trPr>
          <w:cantSplit/>
          <w:trHeight w:val="91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Wydział Planowania Przestrzennego 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i Gospodarki Nieruchomościami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Grzeszczak  Ewa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Junczak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Teresa </w:t>
            </w:r>
          </w:p>
        </w:tc>
      </w:tr>
      <w:tr w:rsidR="00B17B2E" w:rsidRPr="001F440F" w:rsidTr="0079438C">
        <w:trPr>
          <w:trHeight w:val="68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Polityki Społecznej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Referat Oświaty, Kultury, Sportu oraz Nadzoru nad Jednostkami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Kmiecińska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Karina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Konopka Elwira </w:t>
            </w:r>
          </w:p>
        </w:tc>
      </w:tr>
      <w:tr w:rsidR="00B17B2E" w:rsidRPr="001F440F" w:rsidTr="0079438C">
        <w:trPr>
          <w:trHeight w:val="70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Polityki Społecznej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Punkt Profilaktyki Uzależnień </w:t>
            </w:r>
            <w:r w:rsidRPr="001F440F">
              <w:rPr>
                <w:rFonts w:ascii="Aptos" w:eastAsia="Times New Roman" w:hAnsi="Aptos" w:cs="Times New Roman"/>
                <w:lang w:eastAsia="pl-PL"/>
              </w:rPr>
              <w:br/>
              <w:t xml:space="preserve">i Pomocy Rodzinie                 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Konopka Elwira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Wlaźlak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Iwona </w:t>
            </w:r>
          </w:p>
        </w:tc>
      </w:tr>
      <w:tr w:rsidR="00B17B2E" w:rsidRPr="001F440F" w:rsidTr="0079438C">
        <w:trPr>
          <w:trHeight w:val="759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Wydział Polityki Społecznej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Referat Spraw Lokalowych </w:t>
            </w:r>
            <w:r w:rsidRPr="001F440F">
              <w:rPr>
                <w:rFonts w:ascii="Aptos" w:eastAsia="Times New Roman" w:hAnsi="Aptos" w:cs="Times New Roman"/>
                <w:lang w:eastAsia="pl-PL"/>
              </w:rPr>
              <w:br/>
              <w:t>i Pomocy Społecznej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Leszczyńska Katarzyna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Kmiecińska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Karina </w:t>
            </w:r>
          </w:p>
        </w:tc>
      </w:tr>
      <w:tr w:rsidR="00B17B2E" w:rsidRPr="001F440F" w:rsidTr="0079438C">
        <w:trPr>
          <w:trHeight w:val="63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Wydział Spraw Obywatelskich </w:t>
            </w:r>
            <w:r w:rsidRPr="001F440F">
              <w:rPr>
                <w:rFonts w:ascii="Aptos" w:eastAsia="Times New Roman" w:hAnsi="Aptos" w:cs="Times New Roman"/>
                <w:lang w:eastAsia="pl-PL"/>
              </w:rPr>
              <w:br/>
              <w:t xml:space="preserve">i Działalności Gospodarczej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Potrzuska Magdalena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Obidzińska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Sylwia </w:t>
            </w:r>
          </w:p>
        </w:tc>
      </w:tr>
      <w:tr w:rsidR="00B17B2E" w:rsidRPr="001F440F" w:rsidTr="0079438C">
        <w:trPr>
          <w:trHeight w:val="55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Straż Miejska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Lewandowski Bogdan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Bogucki Andrzej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</w:tr>
      <w:tr w:rsidR="00B17B2E" w:rsidRPr="001F440F" w:rsidTr="0079438C">
        <w:trPr>
          <w:cantSplit/>
          <w:trHeight w:val="92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Główny Specjalista ds. Systemu Zarządzania Jakością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Kmieć Iwona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Bogucki Andrzej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</w:tr>
      <w:tr w:rsidR="00B17B2E" w:rsidRPr="001F440F" w:rsidTr="0079438C">
        <w:trPr>
          <w:trHeight w:val="56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Referat Zarządzania Kryzysowego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Bralska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Lidia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Dygan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Rafał  </w:t>
            </w:r>
          </w:p>
        </w:tc>
      </w:tr>
      <w:tr w:rsidR="00B17B2E" w:rsidRPr="001F440F" w:rsidTr="0079438C">
        <w:trPr>
          <w:trHeight w:val="48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Biuro Promocji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Zabłocka-Krajewska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Izabela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Baryga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Lidia </w:t>
            </w:r>
          </w:p>
        </w:tc>
      </w:tr>
      <w:tr w:rsidR="00B17B2E" w:rsidRPr="001F440F" w:rsidTr="0079438C">
        <w:trPr>
          <w:cantSplit/>
          <w:trHeight w:val="56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Biuro Rady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Żółtowski Michał 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Pniewska Katarzyna</w:t>
            </w:r>
          </w:p>
        </w:tc>
      </w:tr>
      <w:tr w:rsidR="00B17B2E" w:rsidRPr="001F440F" w:rsidTr="0079438C">
        <w:trPr>
          <w:trHeight w:val="57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Referat Spraw Kadrowo – Płacowych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Zimny Edyta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Iwona Kmieć 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</w:tr>
      <w:tr w:rsidR="00B17B2E" w:rsidRPr="001F440F" w:rsidTr="0079438C">
        <w:trPr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Referat Obsługi Informatycznej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Lewandowski Marek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Matoblewski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Tomasz </w:t>
            </w:r>
          </w:p>
        </w:tc>
      </w:tr>
      <w:tr w:rsidR="00B17B2E" w:rsidRPr="001F440F" w:rsidTr="0079438C">
        <w:trPr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Referat Obsługi Prawnej 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Krajewski Sebastian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Bogucki Andrzej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</w:tr>
      <w:tr w:rsidR="00B17B2E" w:rsidRPr="001F440F" w:rsidTr="0079438C">
        <w:trPr>
          <w:trHeight w:val="503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Urząd Stanu Cywilnego 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Szymańska Agnieszka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Kostulska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– Maciak Monika</w:t>
            </w:r>
          </w:p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</w:tr>
      <w:tr w:rsidR="00B17B2E" w:rsidRPr="001F440F" w:rsidTr="0079438C">
        <w:trPr>
          <w:trHeight w:val="502"/>
          <w:jc w:val="center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Zgrzębski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Paweł (w przypadku nieobecności </w:t>
            </w: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Kostulskiej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– Maciak Moniki) </w:t>
            </w:r>
          </w:p>
        </w:tc>
      </w:tr>
      <w:tr w:rsidR="00B17B2E" w:rsidRPr="001F440F" w:rsidTr="0079438C">
        <w:trPr>
          <w:trHeight w:val="7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Główny Specjalista ds. Zieleni Miejskiej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Małgorzata </w:t>
            </w: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Melińska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Piwowarska Danuta</w:t>
            </w:r>
          </w:p>
        </w:tc>
      </w:tr>
      <w:tr w:rsidR="00B17B2E" w:rsidRPr="001F440F" w:rsidTr="0079438C">
        <w:trPr>
          <w:trHeight w:val="7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Dotyczy zadań wyborczych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Żółtowski Michał 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Bogucki Andrzej</w:t>
            </w:r>
          </w:p>
        </w:tc>
      </w:tr>
      <w:tr w:rsidR="00B17B2E" w:rsidRPr="001F440F" w:rsidTr="0079438C">
        <w:trPr>
          <w:trHeight w:val="7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Ekodoradca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Braulińska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Alina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>Bogucki Andrzej</w:t>
            </w:r>
          </w:p>
        </w:tc>
      </w:tr>
      <w:tr w:rsidR="00B17B2E" w:rsidRPr="001F440F" w:rsidTr="0079438C">
        <w:trPr>
          <w:trHeight w:val="7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numPr>
                <w:ilvl w:val="0"/>
                <w:numId w:val="1"/>
              </w:num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Rzecznik Prasowy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Oleśkiewicz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Martyna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E" w:rsidRPr="001F440F" w:rsidRDefault="00B17B2E" w:rsidP="0079438C">
            <w:pPr>
              <w:spacing w:after="0" w:line="240" w:lineRule="auto"/>
              <w:rPr>
                <w:rFonts w:ascii="Aptos" w:eastAsia="Times New Roman" w:hAnsi="Aptos" w:cs="Times New Roman"/>
                <w:lang w:eastAsia="pl-PL"/>
              </w:rPr>
            </w:pPr>
            <w:proofErr w:type="spellStart"/>
            <w:r w:rsidRPr="001F440F">
              <w:rPr>
                <w:rFonts w:ascii="Aptos" w:eastAsia="Times New Roman" w:hAnsi="Aptos" w:cs="Times New Roman"/>
                <w:lang w:eastAsia="pl-PL"/>
              </w:rPr>
              <w:t>Poliszewska</w:t>
            </w:r>
            <w:proofErr w:type="spellEnd"/>
            <w:r w:rsidRPr="001F440F">
              <w:rPr>
                <w:rFonts w:ascii="Aptos" w:eastAsia="Times New Roman" w:hAnsi="Aptos" w:cs="Times New Roman"/>
                <w:lang w:eastAsia="pl-PL"/>
              </w:rPr>
              <w:t xml:space="preserve"> Agnieszka </w:t>
            </w:r>
          </w:p>
        </w:tc>
      </w:tr>
    </w:tbl>
    <w:p w:rsidR="00B17B2E" w:rsidRPr="001F440F" w:rsidRDefault="00B17B2E" w:rsidP="00B17B2E">
      <w:pPr>
        <w:spacing w:after="0" w:line="240" w:lineRule="auto"/>
        <w:rPr>
          <w:rFonts w:ascii="Aptos" w:eastAsia="Calibri" w:hAnsi="Aptos" w:cs="Times New Roman"/>
        </w:rPr>
      </w:pPr>
    </w:p>
    <w:p w:rsidR="00E7061B" w:rsidRPr="005D71C9" w:rsidRDefault="00E7061B" w:rsidP="00E7061B">
      <w:pPr>
        <w:spacing w:after="0" w:line="240" w:lineRule="auto"/>
        <w:ind w:left="5664" w:firstLine="708"/>
        <w:jc w:val="both"/>
        <w:rPr>
          <w:rFonts w:ascii="Aptos" w:eastAsia="Times New Roman" w:hAnsi="Aptos" w:cs="Times New Roman"/>
          <w:lang w:eastAsia="pl-PL"/>
        </w:rPr>
      </w:pPr>
      <w:r w:rsidRPr="005D71C9">
        <w:rPr>
          <w:rFonts w:ascii="Aptos" w:eastAsia="Calibri" w:hAnsi="Aptos" w:cs="Times New Roman"/>
        </w:rPr>
        <w:t xml:space="preserve">BURMISTRZ </w:t>
      </w:r>
    </w:p>
    <w:p w:rsidR="00E7061B" w:rsidRPr="005D71C9" w:rsidRDefault="00E7061B" w:rsidP="00E7061B">
      <w:pPr>
        <w:spacing w:after="0" w:line="240" w:lineRule="auto"/>
        <w:ind w:left="4678" w:firstLine="708"/>
        <w:jc w:val="both"/>
        <w:rPr>
          <w:rFonts w:ascii="Aptos" w:eastAsia="Times New Roman" w:hAnsi="Aptos" w:cs="Times New Roman"/>
          <w:color w:val="000000" w:themeColor="text1"/>
          <w:lang w:eastAsia="pl-PL"/>
        </w:rPr>
      </w:pPr>
      <w:r w:rsidRPr="005D71C9">
        <w:rPr>
          <w:rFonts w:ascii="Aptos" w:eastAsia="Calibri" w:hAnsi="Aptos" w:cs="Times New Roman"/>
        </w:rPr>
        <w:t xml:space="preserve">                                                                                                 </w:t>
      </w:r>
      <w:r w:rsidRPr="005D71C9">
        <w:rPr>
          <w:rFonts w:ascii="Aptos" w:eastAsia="Calibri" w:hAnsi="Aptos" w:cs="Times New Roman"/>
        </w:rPr>
        <w:tab/>
      </w:r>
      <w:r w:rsidRPr="005D71C9">
        <w:rPr>
          <w:rFonts w:ascii="Aptos" w:eastAsia="Calibri" w:hAnsi="Aptos" w:cs="Times New Roman"/>
        </w:rPr>
        <w:tab/>
      </w:r>
      <w:r w:rsidRPr="005D71C9">
        <w:rPr>
          <w:rFonts w:ascii="Aptos" w:eastAsia="Calibri" w:hAnsi="Aptos" w:cs="Times New Roman"/>
        </w:rPr>
        <w:tab/>
        <w:t>Andrzej Pietrasik</w:t>
      </w:r>
    </w:p>
    <w:p w:rsidR="00545886" w:rsidRPr="00545886" w:rsidRDefault="00545886" w:rsidP="00545886"/>
    <w:sectPr w:rsidR="00545886" w:rsidRPr="00545886" w:rsidSect="00430C75">
      <w:pgSz w:w="11906" w:h="16838"/>
      <w:pgMar w:top="567" w:right="14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B25E5"/>
    <w:multiLevelType w:val="hybridMultilevel"/>
    <w:tmpl w:val="606A1944"/>
    <w:lvl w:ilvl="0" w:tplc="BE2E7E2A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F8"/>
    <w:rsid w:val="002C20DA"/>
    <w:rsid w:val="00344DF8"/>
    <w:rsid w:val="00545886"/>
    <w:rsid w:val="006664A4"/>
    <w:rsid w:val="00A97662"/>
    <w:rsid w:val="00B17B2E"/>
    <w:rsid w:val="00D279E1"/>
    <w:rsid w:val="00D578DD"/>
    <w:rsid w:val="00E251D1"/>
    <w:rsid w:val="00E7061B"/>
    <w:rsid w:val="00E70D52"/>
    <w:rsid w:val="00EC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66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66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1050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Zarzadzenie-0050-142-2026</dc:title>
  <dc:creator>Leszek Stępkowski</dc:creator>
  <dc:description>w sprawie gospodarowania środkami publicznymi w Urzędzie Miejskim w Płońsku wraz ze zmianami. </dc:description>
  <cp:lastModifiedBy>Leszek Stępkowski</cp:lastModifiedBy>
  <cp:revision>7</cp:revision>
  <dcterms:created xsi:type="dcterms:W3CDTF">2026-08-21T10:33:00Z</dcterms:created>
  <dcterms:modified xsi:type="dcterms:W3CDTF">2026-08-24T05:56:00Z</dcterms:modified>
</cp:coreProperties>
</file>