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A36CE" w14:textId="2C146AD5" w:rsidR="00EA5A72" w:rsidRPr="00426F32" w:rsidRDefault="00EE21CC" w:rsidP="0081150E">
      <w:pPr>
        <w:spacing w:after="0"/>
        <w:jc w:val="center"/>
        <w:rPr>
          <w:rFonts w:ascii="Garamond" w:eastAsia="Times New Roman" w:hAnsi="Garamond"/>
          <w:b/>
          <w:lang w:eastAsia="pl-PL"/>
        </w:rPr>
      </w:pPr>
      <w:r w:rsidRPr="00426F32">
        <w:rPr>
          <w:rFonts w:ascii="Garamond" w:eastAsia="Times New Roman" w:hAnsi="Garamond"/>
          <w:b/>
          <w:lang w:eastAsia="pl-PL"/>
        </w:rPr>
        <w:t>ZARZĄDZENIE NR 0050.</w:t>
      </w:r>
      <w:r w:rsidR="00A710DA">
        <w:rPr>
          <w:rFonts w:ascii="Garamond" w:eastAsia="Times New Roman" w:hAnsi="Garamond"/>
          <w:b/>
          <w:lang w:eastAsia="pl-PL"/>
        </w:rPr>
        <w:t>128</w:t>
      </w:r>
      <w:r w:rsidRPr="00426F32">
        <w:rPr>
          <w:rFonts w:ascii="Garamond" w:eastAsia="Times New Roman" w:hAnsi="Garamond"/>
          <w:b/>
          <w:lang w:eastAsia="pl-PL"/>
        </w:rPr>
        <w:t>.</w:t>
      </w:r>
      <w:r w:rsidR="0081150E" w:rsidRPr="00426F32">
        <w:rPr>
          <w:rFonts w:ascii="Garamond" w:eastAsia="Times New Roman" w:hAnsi="Garamond"/>
          <w:b/>
          <w:lang w:eastAsia="pl-PL"/>
        </w:rPr>
        <w:t>202</w:t>
      </w:r>
      <w:r w:rsidR="004C712B" w:rsidRPr="00426F32">
        <w:rPr>
          <w:rFonts w:ascii="Garamond" w:eastAsia="Times New Roman" w:hAnsi="Garamond"/>
          <w:b/>
          <w:lang w:eastAsia="pl-PL"/>
        </w:rPr>
        <w:t>4</w:t>
      </w:r>
    </w:p>
    <w:p w14:paraId="5415BD4E" w14:textId="77777777" w:rsidR="0081150E" w:rsidRPr="00426F32" w:rsidRDefault="0081150E" w:rsidP="0081150E">
      <w:pPr>
        <w:spacing w:after="0"/>
        <w:jc w:val="center"/>
        <w:rPr>
          <w:rFonts w:ascii="Garamond" w:eastAsia="Times New Roman" w:hAnsi="Garamond"/>
          <w:b/>
          <w:lang w:eastAsia="pl-PL"/>
        </w:rPr>
      </w:pPr>
      <w:r w:rsidRPr="00426F32">
        <w:rPr>
          <w:rFonts w:ascii="Garamond" w:eastAsia="Times New Roman" w:hAnsi="Garamond"/>
          <w:b/>
          <w:lang w:eastAsia="pl-PL"/>
        </w:rPr>
        <w:t>BURMISTRZA MIASTA PŁOŃSK</w:t>
      </w:r>
    </w:p>
    <w:p w14:paraId="4E24D274" w14:textId="09AB0FF6" w:rsidR="005778E1" w:rsidRDefault="00EA5A72" w:rsidP="00A710DA">
      <w:pPr>
        <w:spacing w:after="0"/>
        <w:jc w:val="center"/>
        <w:rPr>
          <w:rFonts w:ascii="Garamond" w:eastAsia="Times New Roman" w:hAnsi="Garamond"/>
          <w:b/>
          <w:lang w:eastAsia="pl-PL"/>
        </w:rPr>
      </w:pPr>
      <w:r w:rsidRPr="00426F32">
        <w:rPr>
          <w:rFonts w:ascii="Garamond" w:eastAsia="Times New Roman" w:hAnsi="Garamond"/>
          <w:b/>
          <w:lang w:eastAsia="pl-PL"/>
        </w:rPr>
        <w:t>z dnia</w:t>
      </w:r>
      <w:r w:rsidR="002F4470" w:rsidRPr="00426F32">
        <w:rPr>
          <w:rFonts w:ascii="Garamond" w:eastAsia="Times New Roman" w:hAnsi="Garamond"/>
          <w:b/>
          <w:lang w:eastAsia="pl-PL"/>
        </w:rPr>
        <w:t xml:space="preserve"> </w:t>
      </w:r>
      <w:bookmarkStart w:id="0" w:name="_Hlk92884045"/>
      <w:r w:rsidR="00A710DA">
        <w:rPr>
          <w:rFonts w:ascii="Garamond" w:eastAsia="Times New Roman" w:hAnsi="Garamond"/>
          <w:b/>
          <w:lang w:eastAsia="pl-PL"/>
        </w:rPr>
        <w:t>04 września 2024 r.</w:t>
      </w:r>
      <w:bookmarkEnd w:id="0"/>
    </w:p>
    <w:p w14:paraId="028FF862" w14:textId="77777777" w:rsidR="00A710DA" w:rsidRPr="00426F32" w:rsidRDefault="00A710DA" w:rsidP="00A710DA">
      <w:pPr>
        <w:spacing w:after="0"/>
        <w:jc w:val="center"/>
        <w:rPr>
          <w:rFonts w:ascii="Garamond" w:eastAsia="Times New Roman" w:hAnsi="Garamond"/>
          <w:b/>
          <w:lang w:eastAsia="pl-PL"/>
        </w:rPr>
      </w:pPr>
    </w:p>
    <w:p w14:paraId="75AA8DC5" w14:textId="68D467B3" w:rsidR="00EA5A72" w:rsidRPr="00426F32" w:rsidRDefault="00EA5A72" w:rsidP="0081150E">
      <w:pPr>
        <w:suppressAutoHyphens/>
        <w:autoSpaceDN w:val="0"/>
        <w:spacing w:after="0"/>
        <w:jc w:val="both"/>
        <w:textAlignment w:val="baseline"/>
        <w:rPr>
          <w:rFonts w:ascii="Garamond" w:hAnsi="Garamond"/>
          <w:b/>
        </w:rPr>
      </w:pPr>
      <w:r w:rsidRPr="00426F32">
        <w:rPr>
          <w:rFonts w:ascii="Garamond" w:hAnsi="Garamond"/>
          <w:b/>
        </w:rPr>
        <w:t xml:space="preserve">w sprawie </w:t>
      </w:r>
      <w:r w:rsidR="002A4EAA" w:rsidRPr="00426F32">
        <w:rPr>
          <w:rFonts w:ascii="Garamond" w:hAnsi="Garamond"/>
          <w:b/>
        </w:rPr>
        <w:t>zmiany Zarządzenia nr 0050.</w:t>
      </w:r>
      <w:r w:rsidR="004C712B" w:rsidRPr="00426F32">
        <w:rPr>
          <w:rFonts w:ascii="Garamond" w:hAnsi="Garamond"/>
          <w:b/>
        </w:rPr>
        <w:t>106.2024</w:t>
      </w:r>
      <w:r w:rsidR="002A4EAA" w:rsidRPr="00426F32">
        <w:rPr>
          <w:rFonts w:ascii="Garamond" w:hAnsi="Garamond"/>
          <w:b/>
        </w:rPr>
        <w:t xml:space="preserve"> Burmistrza Miasta Płońsk z dnia 1</w:t>
      </w:r>
      <w:r w:rsidR="001A72EA" w:rsidRPr="00426F32">
        <w:rPr>
          <w:rFonts w:ascii="Garamond" w:hAnsi="Garamond"/>
          <w:b/>
        </w:rPr>
        <w:t>6</w:t>
      </w:r>
      <w:r w:rsidR="002A4EAA" w:rsidRPr="00426F32">
        <w:rPr>
          <w:rFonts w:ascii="Garamond" w:hAnsi="Garamond"/>
          <w:b/>
        </w:rPr>
        <w:t xml:space="preserve"> </w:t>
      </w:r>
      <w:r w:rsidR="004C712B" w:rsidRPr="00426F32">
        <w:rPr>
          <w:rFonts w:ascii="Garamond" w:hAnsi="Garamond"/>
          <w:b/>
        </w:rPr>
        <w:t>lipca</w:t>
      </w:r>
      <w:r w:rsidR="002A4EAA" w:rsidRPr="00426F32">
        <w:rPr>
          <w:rFonts w:ascii="Garamond" w:hAnsi="Garamond"/>
          <w:b/>
        </w:rPr>
        <w:t xml:space="preserve"> 20</w:t>
      </w:r>
      <w:r w:rsidR="004C712B" w:rsidRPr="00426F32">
        <w:rPr>
          <w:rFonts w:ascii="Garamond" w:hAnsi="Garamond"/>
          <w:b/>
        </w:rPr>
        <w:t>24</w:t>
      </w:r>
      <w:r w:rsidR="002A4EAA" w:rsidRPr="00426F32">
        <w:rPr>
          <w:rFonts w:ascii="Garamond" w:hAnsi="Garamond"/>
          <w:b/>
        </w:rPr>
        <w:t xml:space="preserve"> r. </w:t>
      </w:r>
      <w:bookmarkStart w:id="1" w:name="_Hlk100141148"/>
      <w:r w:rsidR="00426F32">
        <w:rPr>
          <w:rFonts w:ascii="Garamond" w:hAnsi="Garamond"/>
          <w:b/>
        </w:rPr>
        <w:br/>
      </w:r>
      <w:r w:rsidR="002A4EAA" w:rsidRPr="00426F32">
        <w:rPr>
          <w:rFonts w:ascii="Garamond" w:hAnsi="Garamond"/>
          <w:b/>
        </w:rPr>
        <w:t xml:space="preserve">w sprawie </w:t>
      </w:r>
      <w:bookmarkStart w:id="2" w:name="_Hlk100140735"/>
      <w:bookmarkEnd w:id="1"/>
      <w:r w:rsidR="004C712B" w:rsidRPr="00426F32">
        <w:rPr>
          <w:rFonts w:ascii="Garamond" w:hAnsi="Garamond"/>
          <w:b/>
        </w:rPr>
        <w:t>likwidacji kasy głównej Urzędu Miejskiego w Płońsku, przeprowadzenia inwentaryzacji z likwidacji kasy oraz powołania Komisji Likwidacyjnej</w:t>
      </w:r>
    </w:p>
    <w:bookmarkEnd w:id="2"/>
    <w:p w14:paraId="2B0DB268" w14:textId="77777777" w:rsidR="00EA5A72" w:rsidRPr="00426F32" w:rsidRDefault="00EA5A72" w:rsidP="0081150E">
      <w:pPr>
        <w:suppressAutoHyphens/>
        <w:autoSpaceDN w:val="0"/>
        <w:spacing w:after="0"/>
        <w:jc w:val="both"/>
        <w:textAlignment w:val="baseline"/>
        <w:rPr>
          <w:rFonts w:ascii="Garamond" w:hAnsi="Garamond"/>
        </w:rPr>
      </w:pPr>
    </w:p>
    <w:p w14:paraId="3B0360B0" w14:textId="41BCEB81" w:rsidR="004C712B" w:rsidRPr="00426F32" w:rsidRDefault="004C712B" w:rsidP="004C712B">
      <w:pPr>
        <w:pStyle w:val="Normalny1"/>
        <w:spacing w:after="0"/>
        <w:jc w:val="both"/>
        <w:rPr>
          <w:rFonts w:ascii="Garamond" w:eastAsia="Times New Roman" w:hAnsi="Garamond"/>
          <w:bCs/>
          <w:lang w:eastAsia="pl-PL"/>
        </w:rPr>
      </w:pPr>
      <w:r w:rsidRPr="00426F32">
        <w:rPr>
          <w:rFonts w:ascii="Garamond" w:eastAsia="Times New Roman" w:hAnsi="Garamond"/>
          <w:bCs/>
          <w:lang w:eastAsia="pl-PL"/>
        </w:rPr>
        <w:t xml:space="preserve">Na podstawie przepisów art.26 ustawy z dnia 29 września 1994 roku o rachunkowości (Dz.U. </w:t>
      </w:r>
      <w:r w:rsidRPr="00426F32">
        <w:rPr>
          <w:rFonts w:ascii="Garamond" w:eastAsia="Times New Roman" w:hAnsi="Garamond"/>
          <w:bCs/>
          <w:lang w:eastAsia="pl-PL"/>
        </w:rPr>
        <w:br/>
        <w:t xml:space="preserve">z 2023 r., poz. 120 ze zm.) oraz art. 30 ust. 2 pkt 3 i art. 33 ustawy z dnia 8 marca 1990 r. </w:t>
      </w:r>
      <w:r w:rsidRPr="00426F32">
        <w:rPr>
          <w:rFonts w:ascii="Garamond" w:eastAsia="Times New Roman" w:hAnsi="Garamond"/>
          <w:bCs/>
          <w:lang w:eastAsia="pl-PL"/>
        </w:rPr>
        <w:br/>
        <w:t>o samorządzie gminnym (Dz.U. z 2024 r., poz. 609 ze zm.) zarządzam co następuje:</w:t>
      </w:r>
    </w:p>
    <w:p w14:paraId="5E92273A" w14:textId="77777777" w:rsidR="0081150E" w:rsidRPr="00426F32" w:rsidRDefault="0081150E" w:rsidP="0081150E">
      <w:pPr>
        <w:suppressAutoHyphens/>
        <w:autoSpaceDN w:val="0"/>
        <w:spacing w:after="0"/>
        <w:ind w:firstLine="708"/>
        <w:textAlignment w:val="baseline"/>
        <w:rPr>
          <w:rFonts w:ascii="Garamond" w:hAnsi="Garamond"/>
        </w:rPr>
      </w:pPr>
    </w:p>
    <w:p w14:paraId="64154654" w14:textId="14F3A405" w:rsidR="00EA5A72" w:rsidRPr="00426F32" w:rsidRDefault="00EA5A72" w:rsidP="0081150E">
      <w:pPr>
        <w:suppressAutoHyphens/>
        <w:autoSpaceDN w:val="0"/>
        <w:spacing w:after="0"/>
        <w:jc w:val="center"/>
        <w:textAlignment w:val="baseline"/>
        <w:rPr>
          <w:rFonts w:ascii="Garamond" w:hAnsi="Garamond"/>
          <w:b/>
          <w:bCs/>
        </w:rPr>
      </w:pPr>
      <w:r w:rsidRPr="00426F32">
        <w:rPr>
          <w:rFonts w:ascii="Garamond" w:hAnsi="Garamond"/>
          <w:b/>
          <w:bCs/>
        </w:rPr>
        <w:t>§ 1</w:t>
      </w:r>
    </w:p>
    <w:p w14:paraId="661A28BD" w14:textId="77777777" w:rsidR="00B925D2" w:rsidRPr="00426F32" w:rsidRDefault="00B925D2" w:rsidP="00033D0B">
      <w:pPr>
        <w:suppressAutoHyphens/>
        <w:autoSpaceDN w:val="0"/>
        <w:spacing w:after="0"/>
        <w:jc w:val="both"/>
        <w:textAlignment w:val="baseline"/>
        <w:rPr>
          <w:rFonts w:ascii="Garamond" w:hAnsi="Garamond"/>
          <w:b/>
          <w:bCs/>
        </w:rPr>
      </w:pPr>
    </w:p>
    <w:p w14:paraId="608A886A" w14:textId="4D06C853" w:rsidR="00033D0B" w:rsidRPr="00426F32" w:rsidRDefault="00B925D2" w:rsidP="00033D0B">
      <w:pPr>
        <w:suppressAutoHyphens/>
        <w:autoSpaceDN w:val="0"/>
        <w:spacing w:after="0"/>
        <w:jc w:val="both"/>
        <w:textAlignment w:val="baseline"/>
        <w:rPr>
          <w:rFonts w:ascii="Garamond" w:hAnsi="Garamond"/>
        </w:rPr>
      </w:pPr>
      <w:r w:rsidRPr="00426F32">
        <w:rPr>
          <w:rFonts w:ascii="Garamond" w:hAnsi="Garamond"/>
        </w:rPr>
        <w:t>W</w:t>
      </w:r>
      <w:r w:rsidRPr="00426F32">
        <w:rPr>
          <w:rFonts w:ascii="Garamond" w:hAnsi="Garamond"/>
          <w:bCs/>
        </w:rPr>
        <w:t xml:space="preserve"> </w:t>
      </w:r>
      <w:r w:rsidR="00033D0B" w:rsidRPr="00426F32">
        <w:rPr>
          <w:rFonts w:ascii="Garamond" w:hAnsi="Garamond"/>
        </w:rPr>
        <w:t>Zarządzeni</w:t>
      </w:r>
      <w:r w:rsidRPr="00426F32">
        <w:rPr>
          <w:rFonts w:ascii="Garamond" w:hAnsi="Garamond"/>
        </w:rPr>
        <w:t>u</w:t>
      </w:r>
      <w:r w:rsidR="00033D0B" w:rsidRPr="00426F32">
        <w:rPr>
          <w:rFonts w:ascii="Garamond" w:hAnsi="Garamond"/>
        </w:rPr>
        <w:t xml:space="preserve"> nr 0050.</w:t>
      </w:r>
      <w:r w:rsidR="004C712B" w:rsidRPr="00426F32">
        <w:rPr>
          <w:rFonts w:ascii="Garamond" w:hAnsi="Garamond"/>
        </w:rPr>
        <w:t>106.2024</w:t>
      </w:r>
      <w:r w:rsidR="00033D0B" w:rsidRPr="00426F32">
        <w:rPr>
          <w:rFonts w:ascii="Garamond" w:hAnsi="Garamond"/>
        </w:rPr>
        <w:t xml:space="preserve"> Burmistrza Miasta Płońsk z dnia 16 </w:t>
      </w:r>
      <w:r w:rsidR="004C712B" w:rsidRPr="00426F32">
        <w:rPr>
          <w:rFonts w:ascii="Garamond" w:hAnsi="Garamond"/>
        </w:rPr>
        <w:t>lipca</w:t>
      </w:r>
      <w:r w:rsidR="00033D0B" w:rsidRPr="00426F32">
        <w:rPr>
          <w:rFonts w:ascii="Garamond" w:hAnsi="Garamond"/>
        </w:rPr>
        <w:t xml:space="preserve"> 20</w:t>
      </w:r>
      <w:r w:rsidR="004C712B" w:rsidRPr="00426F32">
        <w:rPr>
          <w:rFonts w:ascii="Garamond" w:hAnsi="Garamond"/>
        </w:rPr>
        <w:t>24</w:t>
      </w:r>
      <w:r w:rsidR="00033D0B" w:rsidRPr="00426F32">
        <w:rPr>
          <w:rFonts w:ascii="Garamond" w:hAnsi="Garamond"/>
        </w:rPr>
        <w:t xml:space="preserve"> r. </w:t>
      </w:r>
      <w:r w:rsidR="00426F32">
        <w:rPr>
          <w:rFonts w:ascii="Garamond" w:hAnsi="Garamond"/>
        </w:rPr>
        <w:t xml:space="preserve">w </w:t>
      </w:r>
      <w:r w:rsidR="004C712B" w:rsidRPr="00426F32">
        <w:rPr>
          <w:rFonts w:ascii="Garamond" w:hAnsi="Garamond"/>
        </w:rPr>
        <w:t>sprawie likwidacji kasy głównej Urzędu Miejskiego w Płońsku, przeprowadzenia inwentaryzacji z likwidacji kasy oraz powołania Komisji Likwidacyjnej</w:t>
      </w:r>
      <w:r w:rsidR="00033D0B" w:rsidRPr="00426F32">
        <w:rPr>
          <w:rFonts w:ascii="Garamond" w:hAnsi="Garamond"/>
        </w:rPr>
        <w:t>, wprowadza się następujące zmiany:</w:t>
      </w:r>
    </w:p>
    <w:p w14:paraId="70352859" w14:textId="6CECA1C4" w:rsidR="00033D0B" w:rsidRPr="00426F32" w:rsidRDefault="004C712B" w:rsidP="00627464">
      <w:pPr>
        <w:pStyle w:val="Akapitzlist"/>
        <w:numPr>
          <w:ilvl w:val="0"/>
          <w:numId w:val="31"/>
        </w:numPr>
        <w:suppressAutoHyphens/>
        <w:autoSpaceDN w:val="0"/>
        <w:spacing w:after="0"/>
        <w:jc w:val="both"/>
        <w:textAlignment w:val="baseline"/>
        <w:rPr>
          <w:rFonts w:ascii="Garamond" w:hAnsi="Garamond"/>
        </w:rPr>
      </w:pPr>
      <w:r w:rsidRPr="00426F32">
        <w:rPr>
          <w:rFonts w:ascii="Garamond" w:hAnsi="Garamond"/>
        </w:rPr>
        <w:t>§</w:t>
      </w:r>
      <w:r w:rsidR="00426F32">
        <w:rPr>
          <w:rFonts w:ascii="Garamond" w:hAnsi="Garamond"/>
        </w:rPr>
        <w:t xml:space="preserve"> </w:t>
      </w:r>
      <w:r w:rsidRPr="00426F32">
        <w:rPr>
          <w:rFonts w:ascii="Garamond" w:hAnsi="Garamond"/>
        </w:rPr>
        <w:t>7</w:t>
      </w:r>
      <w:r w:rsidR="00033D0B" w:rsidRPr="00426F32">
        <w:rPr>
          <w:rFonts w:ascii="Garamond" w:hAnsi="Garamond"/>
        </w:rPr>
        <w:t xml:space="preserve">  otrzymuje brzmienie:</w:t>
      </w:r>
    </w:p>
    <w:p w14:paraId="1AED60FD" w14:textId="17D8A0CA" w:rsidR="0081150E" w:rsidRPr="00426F32" w:rsidRDefault="004C712B" w:rsidP="004C712B">
      <w:pPr>
        <w:suppressAutoHyphens/>
        <w:autoSpaceDN w:val="0"/>
        <w:spacing w:after="0"/>
        <w:ind w:left="705"/>
        <w:textAlignment w:val="baseline"/>
        <w:rPr>
          <w:rFonts w:ascii="Garamond" w:hAnsi="Garamond"/>
          <w:b/>
          <w:bCs/>
        </w:rPr>
      </w:pPr>
      <w:r w:rsidRPr="00426F32">
        <w:rPr>
          <w:rFonts w:ascii="Garamond" w:hAnsi="Garamond"/>
        </w:rPr>
        <w:t>„Z dniem 29.07.2024 r. traci moc Zarządzenie Nr 0050.137.2020 Burmistrza Miasta Płońsk z dnia 24 września 2020 r. w sprawie Instrukcji regulującej szczegółowe zasady gospodarki kasowej w Urzędzie Miejskim w Płońsku”.</w:t>
      </w:r>
    </w:p>
    <w:p w14:paraId="425C210D" w14:textId="1FAE9AE9" w:rsidR="00EA5A72" w:rsidRPr="00426F32" w:rsidRDefault="00EA5A72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Garamond" w:hAnsi="Garamond"/>
          <w:b/>
          <w:bCs/>
        </w:rPr>
      </w:pPr>
      <w:r w:rsidRPr="00426F32">
        <w:rPr>
          <w:rFonts w:ascii="Garamond" w:hAnsi="Garamond"/>
          <w:b/>
          <w:bCs/>
        </w:rPr>
        <w:t>§ 2</w:t>
      </w:r>
    </w:p>
    <w:p w14:paraId="08799DB0" w14:textId="77777777" w:rsidR="0081150E" w:rsidRPr="00426F32" w:rsidRDefault="0081150E" w:rsidP="0081150E">
      <w:pPr>
        <w:suppressAutoHyphens/>
        <w:autoSpaceDN w:val="0"/>
        <w:spacing w:after="0"/>
        <w:ind w:left="705" w:hanging="705"/>
        <w:jc w:val="center"/>
        <w:textAlignment w:val="baseline"/>
        <w:rPr>
          <w:rFonts w:ascii="Garamond" w:hAnsi="Garamond"/>
          <w:b/>
          <w:bCs/>
        </w:rPr>
      </w:pPr>
    </w:p>
    <w:p w14:paraId="5166FBC1" w14:textId="379B3D2E" w:rsidR="00EE21CC" w:rsidRDefault="00EE21CC" w:rsidP="0081150E">
      <w:pPr>
        <w:suppressAutoHyphens/>
        <w:autoSpaceDN w:val="0"/>
        <w:spacing w:after="0"/>
        <w:jc w:val="both"/>
        <w:textAlignment w:val="baseline"/>
        <w:rPr>
          <w:rFonts w:ascii="Garamond" w:hAnsi="Garamond"/>
        </w:rPr>
      </w:pPr>
      <w:r w:rsidRPr="00426F32">
        <w:rPr>
          <w:rFonts w:ascii="Garamond" w:hAnsi="Garamond"/>
        </w:rPr>
        <w:t xml:space="preserve">Pozostałe postanowienia Zarządzenia </w:t>
      </w:r>
      <w:r w:rsidR="004C712B" w:rsidRPr="00426F32">
        <w:rPr>
          <w:rFonts w:ascii="Garamond" w:hAnsi="Garamond"/>
        </w:rPr>
        <w:t xml:space="preserve">0050.106.2024 Burmistrza Miasta Płońsk z dnia 16 lipca 2024 r. </w:t>
      </w:r>
      <w:r w:rsidR="00426F32">
        <w:rPr>
          <w:rFonts w:ascii="Garamond" w:hAnsi="Garamond"/>
        </w:rPr>
        <w:br/>
      </w:r>
      <w:r w:rsidR="00CD0128" w:rsidRPr="00426F32">
        <w:rPr>
          <w:rFonts w:ascii="Garamond" w:hAnsi="Garamond"/>
        </w:rPr>
        <w:t xml:space="preserve">w </w:t>
      </w:r>
      <w:r w:rsidR="004C712B" w:rsidRPr="00426F32">
        <w:rPr>
          <w:rFonts w:ascii="Garamond" w:hAnsi="Garamond"/>
        </w:rPr>
        <w:t xml:space="preserve">sprawie likwidacji kasy głównej Urzędu Miejskiego w Płońsku, przeprowadzenia inwentaryzacji </w:t>
      </w:r>
      <w:r w:rsidR="004C712B" w:rsidRPr="00426F32">
        <w:rPr>
          <w:rFonts w:ascii="Garamond" w:hAnsi="Garamond"/>
        </w:rPr>
        <w:br/>
        <w:t>z likwidacji kasy oraz powołania Komisji Likwidacyjnej nie ulegają zmianie.</w:t>
      </w:r>
    </w:p>
    <w:p w14:paraId="68387AED" w14:textId="77777777" w:rsidR="00A710DA" w:rsidRPr="00426F32" w:rsidRDefault="00A710DA" w:rsidP="0081150E">
      <w:pPr>
        <w:suppressAutoHyphens/>
        <w:autoSpaceDN w:val="0"/>
        <w:spacing w:after="0"/>
        <w:jc w:val="both"/>
        <w:textAlignment w:val="baseline"/>
        <w:rPr>
          <w:rFonts w:ascii="Garamond" w:hAnsi="Garamond"/>
        </w:rPr>
      </w:pPr>
    </w:p>
    <w:p w14:paraId="5FF065CF" w14:textId="3CA30F87" w:rsidR="00EA5A72" w:rsidRPr="00426F32" w:rsidRDefault="00EA5A72" w:rsidP="0081150E">
      <w:pPr>
        <w:suppressAutoHyphens/>
        <w:autoSpaceDN w:val="0"/>
        <w:spacing w:after="0"/>
        <w:jc w:val="center"/>
        <w:textAlignment w:val="baseline"/>
        <w:rPr>
          <w:rFonts w:ascii="Garamond" w:hAnsi="Garamond"/>
          <w:b/>
          <w:bCs/>
        </w:rPr>
      </w:pPr>
      <w:r w:rsidRPr="00426F32">
        <w:rPr>
          <w:rFonts w:ascii="Garamond" w:hAnsi="Garamond"/>
          <w:b/>
          <w:bCs/>
        </w:rPr>
        <w:t>§ 3</w:t>
      </w:r>
    </w:p>
    <w:p w14:paraId="5697766C" w14:textId="77777777" w:rsidR="0081150E" w:rsidRPr="00426F32" w:rsidRDefault="0081150E" w:rsidP="0081150E">
      <w:pPr>
        <w:suppressAutoHyphens/>
        <w:autoSpaceDN w:val="0"/>
        <w:spacing w:after="0"/>
        <w:jc w:val="center"/>
        <w:textAlignment w:val="baseline"/>
        <w:rPr>
          <w:rFonts w:ascii="Garamond" w:hAnsi="Garamond"/>
          <w:b/>
          <w:bCs/>
        </w:rPr>
      </w:pPr>
    </w:p>
    <w:p w14:paraId="51723301" w14:textId="5B58924D" w:rsidR="005778E1" w:rsidRPr="00426F32" w:rsidRDefault="00EE21CC" w:rsidP="0081150E">
      <w:pPr>
        <w:suppressAutoHyphens/>
        <w:autoSpaceDN w:val="0"/>
        <w:spacing w:after="160"/>
        <w:jc w:val="both"/>
        <w:textAlignment w:val="baseline"/>
        <w:rPr>
          <w:rFonts w:ascii="Garamond" w:hAnsi="Garamond"/>
        </w:rPr>
      </w:pPr>
      <w:r w:rsidRPr="00426F32">
        <w:rPr>
          <w:rFonts w:ascii="Garamond" w:hAnsi="Garamond"/>
        </w:rPr>
        <w:t>Zarządzenie wchodzi w życie z dniem podpisania.</w:t>
      </w:r>
      <w:r w:rsidR="001566EA" w:rsidRPr="00426F32">
        <w:rPr>
          <w:rFonts w:ascii="Garamond" w:hAnsi="Garamond"/>
        </w:rPr>
        <w:tab/>
      </w:r>
    </w:p>
    <w:p w14:paraId="03783DA9" w14:textId="0CB1FBFE" w:rsidR="00E7642D" w:rsidRPr="00426F32" w:rsidRDefault="00E7642D" w:rsidP="0081150E">
      <w:pPr>
        <w:suppressAutoHyphens/>
        <w:autoSpaceDN w:val="0"/>
        <w:spacing w:after="160"/>
        <w:jc w:val="both"/>
        <w:textAlignment w:val="baseline"/>
        <w:rPr>
          <w:rFonts w:ascii="Garamond" w:hAnsi="Garamond"/>
        </w:rPr>
      </w:pPr>
      <w:r w:rsidRPr="00426F32">
        <w:rPr>
          <w:rFonts w:ascii="Garamond" w:hAnsi="Garamond"/>
        </w:rPr>
        <w:t xml:space="preserve">                                                                                                                          BURMISTRZ </w:t>
      </w:r>
    </w:p>
    <w:p w14:paraId="75F63174" w14:textId="77777777" w:rsidR="004C712B" w:rsidRPr="00426F32" w:rsidRDefault="004C712B" w:rsidP="0081150E">
      <w:pPr>
        <w:suppressAutoHyphens/>
        <w:autoSpaceDN w:val="0"/>
        <w:spacing w:after="160"/>
        <w:jc w:val="both"/>
        <w:textAlignment w:val="baseline"/>
        <w:rPr>
          <w:rFonts w:ascii="Garamond" w:hAnsi="Garamond"/>
        </w:rPr>
      </w:pPr>
    </w:p>
    <w:p w14:paraId="251B8F26" w14:textId="788BEBD6" w:rsidR="00EA5A72" w:rsidRPr="00426F32" w:rsidRDefault="00E7642D" w:rsidP="00EA5A7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  <w:r w:rsidRPr="00426F32">
        <w:rPr>
          <w:rFonts w:ascii="Garamond" w:eastAsia="Times New Roman" w:hAnsi="Garamond"/>
          <w:lang w:eastAsia="pl-PL"/>
        </w:rPr>
        <w:t xml:space="preserve">                                                                                                                        Andrzej Pietrasik</w:t>
      </w:r>
    </w:p>
    <w:p w14:paraId="0C44F9F5" w14:textId="77777777" w:rsidR="00E7642D" w:rsidRPr="00426F32" w:rsidRDefault="00E7642D" w:rsidP="00EA5A7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110"/>
        <w:gridCol w:w="2217"/>
        <w:gridCol w:w="2268"/>
        <w:gridCol w:w="845"/>
      </w:tblGrid>
      <w:tr w:rsidR="00EA5A72" w:rsidRPr="00426F32" w14:paraId="1E4CC944" w14:textId="77777777" w:rsidTr="0056663E">
        <w:trPr>
          <w:cantSplit/>
          <w:trHeight w:val="407"/>
        </w:trPr>
        <w:tc>
          <w:tcPr>
            <w:tcW w:w="1769" w:type="dxa"/>
            <w:vAlign w:val="center"/>
          </w:tcPr>
          <w:p w14:paraId="2D4F59DB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lang w:eastAsia="pl-PL"/>
              </w:rPr>
            </w:pPr>
            <w:r w:rsidRPr="00426F32">
              <w:rPr>
                <w:rFonts w:ascii="Garamond" w:eastAsia="Times New Roman" w:hAnsi="Garamond"/>
                <w:b/>
                <w:lang w:eastAsia="pl-PL"/>
              </w:rPr>
              <w:t>Sporządził</w:t>
            </w:r>
          </w:p>
        </w:tc>
        <w:tc>
          <w:tcPr>
            <w:tcW w:w="6595" w:type="dxa"/>
            <w:gridSpan w:val="3"/>
            <w:vAlign w:val="center"/>
          </w:tcPr>
          <w:p w14:paraId="5836F11C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lang w:eastAsia="pl-PL"/>
              </w:rPr>
            </w:pPr>
            <w:r w:rsidRPr="00426F32">
              <w:rPr>
                <w:rFonts w:ascii="Garamond" w:eastAsia="Times New Roman" w:hAnsi="Garamond"/>
                <w:b/>
                <w:lang w:eastAsia="pl-PL"/>
              </w:rPr>
              <w:t xml:space="preserve">Sprawdził </w:t>
            </w:r>
            <w:r w:rsidRPr="00426F32">
              <w:rPr>
                <w:rFonts w:ascii="Garamond" w:eastAsia="Times New Roman" w:hAnsi="Garamond"/>
                <w:lang w:eastAsia="pl-PL"/>
              </w:rPr>
              <w:t>(data/podpis/zajmowane stanowisko)</w:t>
            </w:r>
          </w:p>
        </w:tc>
        <w:tc>
          <w:tcPr>
            <w:tcW w:w="845" w:type="dxa"/>
            <w:vMerge w:val="restart"/>
            <w:vAlign w:val="center"/>
          </w:tcPr>
          <w:p w14:paraId="4ECCB51C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lang w:eastAsia="pl-PL"/>
              </w:rPr>
            </w:pPr>
            <w:r w:rsidRPr="00426F32">
              <w:rPr>
                <w:rFonts w:ascii="Garamond" w:eastAsia="Times New Roman" w:hAnsi="Garamond"/>
                <w:b/>
                <w:lang w:eastAsia="pl-PL"/>
              </w:rPr>
              <w:t>Nr egz.</w:t>
            </w:r>
          </w:p>
        </w:tc>
      </w:tr>
      <w:tr w:rsidR="00EA5A72" w:rsidRPr="00426F32" w14:paraId="1D1A9FB4" w14:textId="77777777" w:rsidTr="00A064CB">
        <w:trPr>
          <w:cantSplit/>
          <w:trHeight w:val="457"/>
        </w:trPr>
        <w:tc>
          <w:tcPr>
            <w:tcW w:w="1769" w:type="dxa"/>
            <w:vMerge w:val="restart"/>
          </w:tcPr>
          <w:p w14:paraId="02D2043B" w14:textId="2A94BD4C" w:rsidR="00EA5A72" w:rsidRPr="00426F3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 w:rsidRPr="00426F32">
              <w:rPr>
                <w:rFonts w:ascii="Garamond" w:eastAsia="Times New Roman" w:hAnsi="Garamond"/>
                <w:lang w:eastAsia="pl-PL"/>
              </w:rPr>
              <w:t>Data/podpis/</w:t>
            </w:r>
          </w:p>
          <w:p w14:paraId="4E793B77" w14:textId="31FEF604" w:rsidR="007C5782" w:rsidRPr="00426F32" w:rsidRDefault="00EA5A72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 w:rsidRPr="00426F32">
              <w:rPr>
                <w:rFonts w:ascii="Garamond" w:eastAsia="Times New Roman" w:hAnsi="Garamond"/>
                <w:lang w:eastAsia="pl-PL"/>
              </w:rPr>
              <w:t>zajmowane stanowisko</w:t>
            </w:r>
          </w:p>
          <w:p w14:paraId="1D30BCEA" w14:textId="71CC1F18" w:rsidR="00206EDF" w:rsidRPr="00426F32" w:rsidRDefault="00206EDF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42B5991D" w14:textId="26B98721" w:rsidR="007C5782" w:rsidRDefault="003361A1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Zastępca Skarbnika</w:t>
            </w:r>
          </w:p>
          <w:p w14:paraId="35028D73" w14:textId="77777777" w:rsidR="003361A1" w:rsidRDefault="003361A1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3681BF4D" w14:textId="4FC1A233" w:rsidR="003361A1" w:rsidRDefault="003361A1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i/>
                <w:lang w:eastAsia="pl-PL"/>
              </w:rPr>
            </w:pPr>
            <w:r>
              <w:rPr>
                <w:rFonts w:ascii="Garamond" w:eastAsia="Times New Roman" w:hAnsi="Garamond"/>
                <w:i/>
                <w:lang w:eastAsia="pl-PL"/>
              </w:rPr>
              <w:t xml:space="preserve">mgr </w:t>
            </w:r>
            <w:r w:rsidRPr="003361A1">
              <w:rPr>
                <w:rFonts w:ascii="Garamond" w:eastAsia="Times New Roman" w:hAnsi="Garamond"/>
                <w:i/>
                <w:lang w:eastAsia="pl-PL"/>
              </w:rPr>
              <w:t>Agnieszka Ciachowska</w:t>
            </w:r>
          </w:p>
          <w:p w14:paraId="1088C182" w14:textId="3A3E388D" w:rsidR="006B702C" w:rsidRPr="006B702C" w:rsidRDefault="006B702C" w:rsidP="007C578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0</w:t>
            </w:r>
            <w:r w:rsidRPr="006B702C">
              <w:rPr>
                <w:rFonts w:ascii="Garamond" w:eastAsia="Times New Roman" w:hAnsi="Garamond"/>
                <w:lang w:eastAsia="pl-PL"/>
              </w:rPr>
              <w:t>4.09.2024 r</w:t>
            </w:r>
          </w:p>
          <w:p w14:paraId="4DF90CB2" w14:textId="140BCBFE" w:rsidR="00EA5A72" w:rsidRPr="00426F32" w:rsidRDefault="00EA5A72" w:rsidP="00E7642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i/>
                <w:iCs/>
                <w:lang w:eastAsia="pl-PL"/>
              </w:rPr>
            </w:pPr>
          </w:p>
        </w:tc>
        <w:tc>
          <w:tcPr>
            <w:tcW w:w="2110" w:type="dxa"/>
            <w:vAlign w:val="center"/>
          </w:tcPr>
          <w:p w14:paraId="6668EA85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  <w:r w:rsidRPr="00426F32">
              <w:rPr>
                <w:rFonts w:ascii="Garamond" w:eastAsia="Times New Roman" w:hAnsi="Garamond"/>
                <w:lang w:eastAsia="pl-PL"/>
              </w:rPr>
              <w:t>pod względem merytorycznym</w:t>
            </w:r>
          </w:p>
        </w:tc>
        <w:tc>
          <w:tcPr>
            <w:tcW w:w="2217" w:type="dxa"/>
            <w:vMerge w:val="restart"/>
            <w:vAlign w:val="center"/>
          </w:tcPr>
          <w:p w14:paraId="61F9E9B3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 w:rsidRPr="00426F32">
              <w:rPr>
                <w:rFonts w:ascii="Garamond" w:eastAsia="Times New Roman" w:hAnsi="Garamond"/>
                <w:lang w:eastAsia="pl-PL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4B875BC2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  <w:r w:rsidRPr="00426F32">
              <w:rPr>
                <w:rFonts w:ascii="Garamond" w:eastAsia="Times New Roman" w:hAnsi="Garamond"/>
                <w:lang w:eastAsia="pl-PL"/>
              </w:rPr>
              <w:t>pod względem</w:t>
            </w:r>
          </w:p>
          <w:p w14:paraId="22D7F240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426F32">
              <w:rPr>
                <w:rFonts w:ascii="Garamond" w:eastAsia="Times New Roman" w:hAnsi="Garamond"/>
                <w:lang w:eastAsia="pl-PL"/>
              </w:rPr>
              <w:t>formalno</w:t>
            </w:r>
            <w:proofErr w:type="spellEnd"/>
            <w:r w:rsidRPr="00426F32">
              <w:rPr>
                <w:rFonts w:ascii="Garamond" w:eastAsia="Times New Roman" w:hAnsi="Garamond"/>
                <w:lang w:eastAsia="pl-PL"/>
              </w:rPr>
              <w:t xml:space="preserve"> - prawnym</w:t>
            </w:r>
          </w:p>
        </w:tc>
        <w:tc>
          <w:tcPr>
            <w:tcW w:w="845" w:type="dxa"/>
            <w:vMerge/>
            <w:vAlign w:val="center"/>
          </w:tcPr>
          <w:p w14:paraId="517553BF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A5A72" w:rsidRPr="00426F32" w14:paraId="3FE4590B" w14:textId="77777777" w:rsidTr="00A064CB">
        <w:trPr>
          <w:cantSplit/>
          <w:trHeight w:val="207"/>
        </w:trPr>
        <w:tc>
          <w:tcPr>
            <w:tcW w:w="1769" w:type="dxa"/>
            <w:vMerge/>
          </w:tcPr>
          <w:p w14:paraId="216D83A6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110" w:type="dxa"/>
          </w:tcPr>
          <w:p w14:paraId="0160472F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  <w:r w:rsidRPr="00426F32">
              <w:rPr>
                <w:rFonts w:ascii="Garamond" w:eastAsia="Times New Roman" w:hAnsi="Garamond"/>
                <w:lang w:eastAsia="pl-PL"/>
              </w:rPr>
              <w:t>formalno- rachunkowym*</w:t>
            </w:r>
          </w:p>
        </w:tc>
        <w:tc>
          <w:tcPr>
            <w:tcW w:w="2217" w:type="dxa"/>
            <w:vMerge/>
          </w:tcPr>
          <w:p w14:paraId="65977B50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14:paraId="7F629077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845" w:type="dxa"/>
            <w:vMerge/>
          </w:tcPr>
          <w:p w14:paraId="034D19D3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EA5A72" w:rsidRPr="00426F32" w14:paraId="6CB613B6" w14:textId="77777777" w:rsidTr="00A064CB">
        <w:trPr>
          <w:cantSplit/>
          <w:trHeight w:val="1245"/>
        </w:trPr>
        <w:tc>
          <w:tcPr>
            <w:tcW w:w="1769" w:type="dxa"/>
            <w:vMerge/>
          </w:tcPr>
          <w:p w14:paraId="3638C6FA" w14:textId="77777777" w:rsidR="00EA5A72" w:rsidRPr="00426F32" w:rsidRDefault="00EA5A72" w:rsidP="00CB04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110" w:type="dxa"/>
          </w:tcPr>
          <w:p w14:paraId="5675BEAB" w14:textId="77777777" w:rsidR="006B702C" w:rsidRDefault="006B702C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6B3C9B02" w14:textId="3CB7E33C" w:rsidR="001566EA" w:rsidRDefault="003361A1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Skarbnik Miasta</w:t>
            </w:r>
          </w:p>
          <w:p w14:paraId="75954CE9" w14:textId="77777777" w:rsidR="003361A1" w:rsidRDefault="003361A1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55671E71" w14:textId="6E7ACADD" w:rsidR="003361A1" w:rsidRPr="003361A1" w:rsidRDefault="003361A1" w:rsidP="001566E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i/>
                <w:lang w:eastAsia="pl-PL"/>
              </w:rPr>
            </w:pPr>
            <w:r w:rsidRPr="003361A1">
              <w:rPr>
                <w:rFonts w:ascii="Garamond" w:eastAsia="Times New Roman" w:hAnsi="Garamond"/>
                <w:i/>
                <w:lang w:eastAsia="pl-PL"/>
              </w:rPr>
              <w:t>mgr Anna Bugajewska</w:t>
            </w:r>
          </w:p>
          <w:p w14:paraId="3B363658" w14:textId="42535593" w:rsidR="00582AF9" w:rsidRPr="00426F32" w:rsidRDefault="006B702C" w:rsidP="00E7642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bookmarkStart w:id="3" w:name="_GoBack"/>
            <w:bookmarkEnd w:id="3"/>
            <w:r>
              <w:rPr>
                <w:rFonts w:ascii="Garamond" w:eastAsia="Times New Roman" w:hAnsi="Garamond"/>
                <w:lang w:eastAsia="pl-PL"/>
              </w:rPr>
              <w:t>4.09.2024 r.</w:t>
            </w:r>
            <w:r w:rsidR="00A064CB" w:rsidRPr="00426F32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</w:tc>
        <w:tc>
          <w:tcPr>
            <w:tcW w:w="2217" w:type="dxa"/>
          </w:tcPr>
          <w:p w14:paraId="7E208E31" w14:textId="77777777" w:rsidR="006B702C" w:rsidRDefault="006B702C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1A11E640" w14:textId="591C7773" w:rsidR="001566EA" w:rsidRDefault="003361A1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Sekretarz Miasta</w:t>
            </w:r>
          </w:p>
          <w:p w14:paraId="341F5A22" w14:textId="77777777" w:rsidR="003361A1" w:rsidRDefault="003361A1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05472189" w14:textId="64C79E9A" w:rsidR="003361A1" w:rsidRPr="003361A1" w:rsidRDefault="003361A1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i/>
                <w:lang w:eastAsia="pl-PL"/>
              </w:rPr>
            </w:pPr>
            <w:r w:rsidRPr="003361A1">
              <w:rPr>
                <w:rFonts w:ascii="Garamond" w:eastAsia="Times New Roman" w:hAnsi="Garamond"/>
                <w:i/>
                <w:lang w:eastAsia="pl-PL"/>
              </w:rPr>
              <w:t>Andrzej Bogucki</w:t>
            </w:r>
          </w:p>
          <w:p w14:paraId="24761A46" w14:textId="2F1E58B7" w:rsidR="0056663E" w:rsidRPr="00426F32" w:rsidRDefault="006B702C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4.9.24 r.</w:t>
            </w:r>
          </w:p>
          <w:p w14:paraId="29CF996C" w14:textId="0639E440" w:rsidR="00A064CB" w:rsidRPr="00426F32" w:rsidRDefault="00A064CB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268" w:type="dxa"/>
          </w:tcPr>
          <w:p w14:paraId="53C3D836" w14:textId="77777777" w:rsidR="006B702C" w:rsidRDefault="006B702C" w:rsidP="006B7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152D0A77" w14:textId="77777777" w:rsidR="006B702C" w:rsidRDefault="006B702C" w:rsidP="006B7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Radca Prawny</w:t>
            </w:r>
          </w:p>
          <w:p w14:paraId="7BF727EE" w14:textId="77777777" w:rsidR="006B702C" w:rsidRPr="00426F32" w:rsidRDefault="006B702C" w:rsidP="006B70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(BD-1065)</w:t>
            </w:r>
          </w:p>
          <w:p w14:paraId="57528E61" w14:textId="77777777" w:rsidR="006B702C" w:rsidRDefault="006B702C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4184F910" w14:textId="71ACD065" w:rsidR="001566EA" w:rsidRPr="006B702C" w:rsidRDefault="003361A1" w:rsidP="00CB04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i/>
                <w:lang w:eastAsia="pl-PL"/>
              </w:rPr>
            </w:pPr>
            <w:r w:rsidRPr="006B702C">
              <w:rPr>
                <w:rFonts w:ascii="Garamond" w:eastAsia="Times New Roman" w:hAnsi="Garamond"/>
                <w:i/>
                <w:lang w:eastAsia="pl-PL"/>
              </w:rPr>
              <w:t>Dariusz Rober Zawadzki</w:t>
            </w:r>
          </w:p>
          <w:p w14:paraId="1C3D9AB4" w14:textId="3DFBC663" w:rsidR="0056663E" w:rsidRPr="006B702C" w:rsidRDefault="0056663E" w:rsidP="006B70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Times New Roman" w:hAnsi="Garamond"/>
                <w:iCs/>
                <w:lang w:eastAsia="pl-PL"/>
              </w:rPr>
            </w:pPr>
          </w:p>
        </w:tc>
        <w:tc>
          <w:tcPr>
            <w:tcW w:w="845" w:type="dxa"/>
          </w:tcPr>
          <w:p w14:paraId="7DCD2B60" w14:textId="77777777" w:rsidR="00EA5A72" w:rsidRPr="00426F32" w:rsidRDefault="00EA5A7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55882DAC" w14:textId="77777777" w:rsidR="007C5782" w:rsidRPr="00426F32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  <w:p w14:paraId="0264B666" w14:textId="1B4A681C" w:rsidR="007C5782" w:rsidRPr="00426F32" w:rsidRDefault="007C5782" w:rsidP="00BC6B3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14:paraId="17F2BFF5" w14:textId="7FBA1FF4" w:rsidR="00EA774C" w:rsidRPr="00426F32" w:rsidRDefault="005778E1" w:rsidP="00B925D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/>
          <w:i/>
          <w:lang w:eastAsia="pl-PL"/>
        </w:rPr>
      </w:pPr>
      <w:r w:rsidRPr="00426F32">
        <w:rPr>
          <w:rFonts w:ascii="Garamond" w:eastAsia="Times New Roman" w:hAnsi="Garamond"/>
          <w:i/>
          <w:lang w:eastAsia="pl-PL"/>
        </w:rPr>
        <w:t>*niepotrzebne skreślić</w:t>
      </w:r>
    </w:p>
    <w:sectPr w:rsidR="00EA774C" w:rsidRPr="00426F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1531B" w14:textId="77777777" w:rsidR="00C6763A" w:rsidRDefault="00C6763A" w:rsidP="00865718">
      <w:pPr>
        <w:spacing w:after="0" w:line="240" w:lineRule="auto"/>
      </w:pPr>
      <w:r>
        <w:separator/>
      </w:r>
    </w:p>
  </w:endnote>
  <w:endnote w:type="continuationSeparator" w:id="0">
    <w:p w14:paraId="1CC71BAC" w14:textId="77777777" w:rsidR="00C6763A" w:rsidRDefault="00C6763A" w:rsidP="0086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3B8E127" w14:textId="5B57C360" w:rsidR="005464C5" w:rsidRDefault="005464C5" w:rsidP="005464C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0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C6B3F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0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A2731F" w14:textId="77777777" w:rsidR="00865718" w:rsidRDefault="008657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CEA28" w14:textId="77777777" w:rsidR="00C6763A" w:rsidRDefault="00C6763A" w:rsidP="00865718">
      <w:pPr>
        <w:spacing w:after="0" w:line="240" w:lineRule="auto"/>
      </w:pPr>
      <w:r>
        <w:separator/>
      </w:r>
    </w:p>
  </w:footnote>
  <w:footnote w:type="continuationSeparator" w:id="0">
    <w:p w14:paraId="388C85BB" w14:textId="77777777" w:rsidR="00C6763A" w:rsidRDefault="00C6763A" w:rsidP="0086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1A4F"/>
    <w:multiLevelType w:val="hybridMultilevel"/>
    <w:tmpl w:val="65726618"/>
    <w:lvl w:ilvl="0" w:tplc="51D49B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C66BA3"/>
    <w:multiLevelType w:val="hybridMultilevel"/>
    <w:tmpl w:val="19121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5D4"/>
    <w:multiLevelType w:val="hybridMultilevel"/>
    <w:tmpl w:val="0FF81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75587"/>
    <w:multiLevelType w:val="hybridMultilevel"/>
    <w:tmpl w:val="BD0E7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B7C80"/>
    <w:multiLevelType w:val="hybridMultilevel"/>
    <w:tmpl w:val="CE8421D6"/>
    <w:lvl w:ilvl="0" w:tplc="3B7C9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A938A1"/>
    <w:multiLevelType w:val="hybridMultilevel"/>
    <w:tmpl w:val="337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156A"/>
    <w:multiLevelType w:val="hybridMultilevel"/>
    <w:tmpl w:val="70CCCA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F5A"/>
    <w:multiLevelType w:val="hybridMultilevel"/>
    <w:tmpl w:val="712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6042D"/>
    <w:multiLevelType w:val="hybridMultilevel"/>
    <w:tmpl w:val="8002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4578"/>
    <w:multiLevelType w:val="hybridMultilevel"/>
    <w:tmpl w:val="0C186B3A"/>
    <w:lvl w:ilvl="0" w:tplc="0BA4CF16">
      <w:start w:val="1"/>
      <w:numFmt w:val="decimal"/>
      <w:lvlText w:val="%1."/>
      <w:lvlJc w:val="left"/>
      <w:pPr>
        <w:ind w:left="5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94" w:hanging="360"/>
      </w:pPr>
    </w:lvl>
    <w:lvl w:ilvl="2" w:tplc="0415001B" w:tentative="1">
      <w:start w:val="1"/>
      <w:numFmt w:val="lowerRoman"/>
      <w:lvlText w:val="%3."/>
      <w:lvlJc w:val="right"/>
      <w:pPr>
        <w:ind w:left="7014" w:hanging="180"/>
      </w:pPr>
    </w:lvl>
    <w:lvl w:ilvl="3" w:tplc="0415000F" w:tentative="1">
      <w:start w:val="1"/>
      <w:numFmt w:val="decimal"/>
      <w:lvlText w:val="%4."/>
      <w:lvlJc w:val="left"/>
      <w:pPr>
        <w:ind w:left="7734" w:hanging="360"/>
      </w:pPr>
    </w:lvl>
    <w:lvl w:ilvl="4" w:tplc="04150019" w:tentative="1">
      <w:start w:val="1"/>
      <w:numFmt w:val="lowerLetter"/>
      <w:lvlText w:val="%5."/>
      <w:lvlJc w:val="left"/>
      <w:pPr>
        <w:ind w:left="8454" w:hanging="360"/>
      </w:pPr>
    </w:lvl>
    <w:lvl w:ilvl="5" w:tplc="0415001B" w:tentative="1">
      <w:start w:val="1"/>
      <w:numFmt w:val="lowerRoman"/>
      <w:lvlText w:val="%6."/>
      <w:lvlJc w:val="right"/>
      <w:pPr>
        <w:ind w:left="9174" w:hanging="180"/>
      </w:pPr>
    </w:lvl>
    <w:lvl w:ilvl="6" w:tplc="0415000F" w:tentative="1">
      <w:start w:val="1"/>
      <w:numFmt w:val="decimal"/>
      <w:lvlText w:val="%7."/>
      <w:lvlJc w:val="left"/>
      <w:pPr>
        <w:ind w:left="9894" w:hanging="360"/>
      </w:pPr>
    </w:lvl>
    <w:lvl w:ilvl="7" w:tplc="04150019" w:tentative="1">
      <w:start w:val="1"/>
      <w:numFmt w:val="lowerLetter"/>
      <w:lvlText w:val="%8."/>
      <w:lvlJc w:val="left"/>
      <w:pPr>
        <w:ind w:left="10614" w:hanging="360"/>
      </w:pPr>
    </w:lvl>
    <w:lvl w:ilvl="8" w:tplc="0415001B" w:tentative="1">
      <w:start w:val="1"/>
      <w:numFmt w:val="lowerRoman"/>
      <w:lvlText w:val="%9."/>
      <w:lvlJc w:val="right"/>
      <w:pPr>
        <w:ind w:left="11334" w:hanging="180"/>
      </w:pPr>
    </w:lvl>
  </w:abstractNum>
  <w:abstractNum w:abstractNumId="10" w15:restartNumberingAfterBreak="0">
    <w:nsid w:val="319D1C08"/>
    <w:multiLevelType w:val="hybridMultilevel"/>
    <w:tmpl w:val="2F54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56783"/>
    <w:multiLevelType w:val="hybridMultilevel"/>
    <w:tmpl w:val="D68C5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546DD"/>
    <w:multiLevelType w:val="hybridMultilevel"/>
    <w:tmpl w:val="423A1630"/>
    <w:lvl w:ilvl="0" w:tplc="45680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9F75A3"/>
    <w:multiLevelType w:val="hybridMultilevel"/>
    <w:tmpl w:val="A2F07544"/>
    <w:lvl w:ilvl="0" w:tplc="4C2CA51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FD70CE"/>
    <w:multiLevelType w:val="hybridMultilevel"/>
    <w:tmpl w:val="ABE88CE6"/>
    <w:lvl w:ilvl="0" w:tplc="F120FF6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62029"/>
    <w:multiLevelType w:val="hybridMultilevel"/>
    <w:tmpl w:val="3D486C34"/>
    <w:lvl w:ilvl="0" w:tplc="D2D866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172D28"/>
    <w:multiLevelType w:val="hybridMultilevel"/>
    <w:tmpl w:val="A4165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81D63"/>
    <w:multiLevelType w:val="hybridMultilevel"/>
    <w:tmpl w:val="E54AD058"/>
    <w:lvl w:ilvl="0" w:tplc="F4D2AA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BA325B"/>
    <w:multiLevelType w:val="hybridMultilevel"/>
    <w:tmpl w:val="41327002"/>
    <w:lvl w:ilvl="0" w:tplc="80467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35AD3"/>
    <w:multiLevelType w:val="hybridMultilevel"/>
    <w:tmpl w:val="FB6297FE"/>
    <w:lvl w:ilvl="0" w:tplc="1F86A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2A44E7"/>
    <w:multiLevelType w:val="hybridMultilevel"/>
    <w:tmpl w:val="4CA4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271EF"/>
    <w:multiLevelType w:val="hybridMultilevel"/>
    <w:tmpl w:val="E32A4EB2"/>
    <w:lvl w:ilvl="0" w:tplc="86E45C28">
      <w:start w:val="1"/>
      <w:numFmt w:val="decimal"/>
      <w:lvlText w:val="%1."/>
      <w:lvlJc w:val="left"/>
      <w:pPr>
        <w:ind w:left="785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2C5CFA"/>
    <w:multiLevelType w:val="hybridMultilevel"/>
    <w:tmpl w:val="423EB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F0600"/>
    <w:multiLevelType w:val="hybridMultilevel"/>
    <w:tmpl w:val="CEDC42C0"/>
    <w:lvl w:ilvl="0" w:tplc="90885E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F47A80"/>
    <w:multiLevelType w:val="hybridMultilevel"/>
    <w:tmpl w:val="1182E7A0"/>
    <w:lvl w:ilvl="0" w:tplc="F97CC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2740D"/>
    <w:multiLevelType w:val="hybridMultilevel"/>
    <w:tmpl w:val="09AC5EDE"/>
    <w:lvl w:ilvl="0" w:tplc="7DACC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27A1C"/>
    <w:multiLevelType w:val="hybridMultilevel"/>
    <w:tmpl w:val="384AE77E"/>
    <w:lvl w:ilvl="0" w:tplc="7692281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0E3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AB47F5"/>
    <w:multiLevelType w:val="hybridMultilevel"/>
    <w:tmpl w:val="AA924AAC"/>
    <w:lvl w:ilvl="0" w:tplc="A15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648FE"/>
    <w:multiLevelType w:val="hybridMultilevel"/>
    <w:tmpl w:val="246815AC"/>
    <w:lvl w:ilvl="0" w:tplc="BD2264C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331537"/>
    <w:multiLevelType w:val="hybridMultilevel"/>
    <w:tmpl w:val="B5ECB58C"/>
    <w:lvl w:ilvl="0" w:tplc="8BC68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4"/>
  </w:num>
  <w:num w:numId="5">
    <w:abstractNumId w:val="30"/>
  </w:num>
  <w:num w:numId="6">
    <w:abstractNumId w:val="26"/>
  </w:num>
  <w:num w:numId="7">
    <w:abstractNumId w:val="21"/>
  </w:num>
  <w:num w:numId="8">
    <w:abstractNumId w:val="29"/>
  </w:num>
  <w:num w:numId="9">
    <w:abstractNumId w:val="15"/>
  </w:num>
  <w:num w:numId="10">
    <w:abstractNumId w:val="13"/>
  </w:num>
  <w:num w:numId="11">
    <w:abstractNumId w:val="0"/>
  </w:num>
  <w:num w:numId="12">
    <w:abstractNumId w:val="12"/>
  </w:num>
  <w:num w:numId="13">
    <w:abstractNumId w:val="23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8"/>
  </w:num>
  <w:num w:numId="19">
    <w:abstractNumId w:val="20"/>
  </w:num>
  <w:num w:numId="20">
    <w:abstractNumId w:val="3"/>
  </w:num>
  <w:num w:numId="21">
    <w:abstractNumId w:val="11"/>
  </w:num>
  <w:num w:numId="22">
    <w:abstractNumId w:val="10"/>
  </w:num>
  <w:num w:numId="23">
    <w:abstractNumId w:val="2"/>
  </w:num>
  <w:num w:numId="24">
    <w:abstractNumId w:val="22"/>
  </w:num>
  <w:num w:numId="25">
    <w:abstractNumId w:val="1"/>
  </w:num>
  <w:num w:numId="26">
    <w:abstractNumId w:val="6"/>
  </w:num>
  <w:num w:numId="27">
    <w:abstractNumId w:val="27"/>
  </w:num>
  <w:num w:numId="28">
    <w:abstractNumId w:val="25"/>
  </w:num>
  <w:num w:numId="29">
    <w:abstractNumId w:val="28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97"/>
    <w:rsid w:val="00010822"/>
    <w:rsid w:val="00033D0B"/>
    <w:rsid w:val="00035243"/>
    <w:rsid w:val="00082A2A"/>
    <w:rsid w:val="000D5B72"/>
    <w:rsid w:val="000E4BEC"/>
    <w:rsid w:val="000F7B7C"/>
    <w:rsid w:val="00127BC4"/>
    <w:rsid w:val="001566EA"/>
    <w:rsid w:val="00176971"/>
    <w:rsid w:val="0018478B"/>
    <w:rsid w:val="001A72EA"/>
    <w:rsid w:val="001B7464"/>
    <w:rsid w:val="00201451"/>
    <w:rsid w:val="00206EDF"/>
    <w:rsid w:val="0027654B"/>
    <w:rsid w:val="002A4EAA"/>
    <w:rsid w:val="002B3276"/>
    <w:rsid w:val="002F4470"/>
    <w:rsid w:val="00314423"/>
    <w:rsid w:val="00331EFE"/>
    <w:rsid w:val="003361A1"/>
    <w:rsid w:val="00364E6F"/>
    <w:rsid w:val="0038593C"/>
    <w:rsid w:val="00396E08"/>
    <w:rsid w:val="003C4BEB"/>
    <w:rsid w:val="004207EE"/>
    <w:rsid w:val="00426F32"/>
    <w:rsid w:val="00457A50"/>
    <w:rsid w:val="004634A2"/>
    <w:rsid w:val="00486B05"/>
    <w:rsid w:val="004C712B"/>
    <w:rsid w:val="004D7822"/>
    <w:rsid w:val="004F355F"/>
    <w:rsid w:val="005448E6"/>
    <w:rsid w:val="005464C5"/>
    <w:rsid w:val="0056663E"/>
    <w:rsid w:val="00571B73"/>
    <w:rsid w:val="005778E1"/>
    <w:rsid w:val="00582AF9"/>
    <w:rsid w:val="005A7153"/>
    <w:rsid w:val="00627464"/>
    <w:rsid w:val="00641673"/>
    <w:rsid w:val="0065098A"/>
    <w:rsid w:val="00673F1A"/>
    <w:rsid w:val="006B702C"/>
    <w:rsid w:val="006C7C1C"/>
    <w:rsid w:val="00745ECE"/>
    <w:rsid w:val="007C5782"/>
    <w:rsid w:val="0081150E"/>
    <w:rsid w:val="008309D6"/>
    <w:rsid w:val="00865718"/>
    <w:rsid w:val="00866E5A"/>
    <w:rsid w:val="008B00F4"/>
    <w:rsid w:val="008B6473"/>
    <w:rsid w:val="008E02D3"/>
    <w:rsid w:val="00926F12"/>
    <w:rsid w:val="00931417"/>
    <w:rsid w:val="009327EB"/>
    <w:rsid w:val="0094779B"/>
    <w:rsid w:val="00963D44"/>
    <w:rsid w:val="00974343"/>
    <w:rsid w:val="00994397"/>
    <w:rsid w:val="009B0B56"/>
    <w:rsid w:val="009B7F06"/>
    <w:rsid w:val="00A064CB"/>
    <w:rsid w:val="00A710DA"/>
    <w:rsid w:val="00B23318"/>
    <w:rsid w:val="00B366E1"/>
    <w:rsid w:val="00B9146A"/>
    <w:rsid w:val="00B925D2"/>
    <w:rsid w:val="00B976A4"/>
    <w:rsid w:val="00BA2DC3"/>
    <w:rsid w:val="00BB0134"/>
    <w:rsid w:val="00BB6B4E"/>
    <w:rsid w:val="00BC6B3F"/>
    <w:rsid w:val="00BD365E"/>
    <w:rsid w:val="00BD5EE7"/>
    <w:rsid w:val="00C002CB"/>
    <w:rsid w:val="00C41348"/>
    <w:rsid w:val="00C6763A"/>
    <w:rsid w:val="00C94530"/>
    <w:rsid w:val="00CB4BB1"/>
    <w:rsid w:val="00CD0128"/>
    <w:rsid w:val="00CE4B75"/>
    <w:rsid w:val="00D056AC"/>
    <w:rsid w:val="00D34955"/>
    <w:rsid w:val="00D54F1B"/>
    <w:rsid w:val="00D677B1"/>
    <w:rsid w:val="00D774A8"/>
    <w:rsid w:val="00D84FD2"/>
    <w:rsid w:val="00D96FA0"/>
    <w:rsid w:val="00DD0C8E"/>
    <w:rsid w:val="00E351DC"/>
    <w:rsid w:val="00E60BAD"/>
    <w:rsid w:val="00E7642D"/>
    <w:rsid w:val="00EA5A72"/>
    <w:rsid w:val="00EA774C"/>
    <w:rsid w:val="00EC735C"/>
    <w:rsid w:val="00EE21CC"/>
    <w:rsid w:val="00EF32DC"/>
    <w:rsid w:val="00EF5A9E"/>
    <w:rsid w:val="00F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2DB9"/>
  <w15:docId w15:val="{AF3C9A8B-094F-4C08-A2C6-A62BA3E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E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7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65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DC3"/>
    <w:rPr>
      <w:rFonts w:ascii="Segoe UI" w:eastAsia="Calibri" w:hAnsi="Segoe UI" w:cs="Segoe UI"/>
      <w:sz w:val="18"/>
      <w:szCs w:val="18"/>
    </w:rPr>
  </w:style>
  <w:style w:type="paragraph" w:customStyle="1" w:styleId="Normalny1">
    <w:name w:val="Normalny1"/>
    <w:rsid w:val="004C712B"/>
    <w:pPr>
      <w:widowControl w:val="0"/>
      <w:suppressAutoHyphens/>
      <w:autoSpaceDN w:val="0"/>
      <w:spacing w:after="16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F1AC-8D5B-4AA9-8F38-47EB0FBC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Zgrzębski</dc:creator>
  <cp:lastModifiedBy>Agnieszka Ciachowska</cp:lastModifiedBy>
  <cp:revision>7</cp:revision>
  <cp:lastPrinted>2022-04-21T09:55:00Z</cp:lastPrinted>
  <dcterms:created xsi:type="dcterms:W3CDTF">2024-09-04T11:25:00Z</dcterms:created>
  <dcterms:modified xsi:type="dcterms:W3CDTF">2024-09-06T08:58:00Z</dcterms:modified>
</cp:coreProperties>
</file>