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E930" w14:textId="77777777" w:rsidR="00C80C33" w:rsidRPr="00CC0CCF" w:rsidRDefault="00D47F06" w:rsidP="00921C15">
      <w:pPr>
        <w:pStyle w:val="Nagwek2"/>
      </w:pPr>
      <w:r w:rsidRPr="00CC0CCF">
        <w:t>ZARZĄDZENIE  NR  0050</w:t>
      </w:r>
      <w:r w:rsidR="00FE7426" w:rsidRPr="00CC0CCF">
        <w:t>.160.</w:t>
      </w:r>
      <w:r w:rsidRPr="00CC0CCF">
        <w:t>2026</w:t>
      </w:r>
      <w:r w:rsidR="00FE7426" w:rsidRPr="00CC0CCF">
        <w:br/>
        <w:t xml:space="preserve"> </w:t>
      </w:r>
      <w:r w:rsidRPr="00CC0CCF">
        <w:t>BURMISTRZA MIASTA PŁOŃSK</w:t>
      </w:r>
      <w:r w:rsidR="00FE7426" w:rsidRPr="00CC0CCF">
        <w:br/>
        <w:t xml:space="preserve"> </w:t>
      </w:r>
      <w:r w:rsidRPr="00CC0CCF">
        <w:t>z dnia 02.10.2026 r.</w:t>
      </w:r>
    </w:p>
    <w:p w14:paraId="070FB593" w14:textId="66528309" w:rsidR="00D47F06" w:rsidRPr="00C80C33" w:rsidRDefault="00FE7426" w:rsidP="00C80C33">
      <w:pPr>
        <w:spacing w:line="360" w:lineRule="auto"/>
        <w:rPr>
          <w:rFonts w:ascii="Aptos" w:hAnsi="Aptos"/>
          <w:sz w:val="22"/>
          <w:szCs w:val="22"/>
        </w:rPr>
      </w:pPr>
      <w:r w:rsidRPr="00C80C33">
        <w:rPr>
          <w:rFonts w:ascii="Aptos" w:hAnsi="Aptos"/>
          <w:b/>
          <w:sz w:val="22"/>
          <w:szCs w:val="22"/>
        </w:rPr>
        <w:br/>
      </w:r>
      <w:r w:rsidR="00D47F06" w:rsidRPr="00C80C33">
        <w:rPr>
          <w:rFonts w:ascii="Aptos" w:hAnsi="Aptos"/>
          <w:sz w:val="22"/>
          <w:szCs w:val="22"/>
        </w:rPr>
        <w:t>w</w:t>
      </w:r>
      <w:r w:rsidRPr="00C80C33">
        <w:rPr>
          <w:rFonts w:ascii="Aptos" w:hAnsi="Aptos"/>
          <w:sz w:val="22"/>
          <w:szCs w:val="22"/>
        </w:rPr>
        <w:t xml:space="preserve"> </w:t>
      </w:r>
      <w:r w:rsidR="00D47F06" w:rsidRPr="00C80C33">
        <w:rPr>
          <w:rFonts w:ascii="Aptos" w:hAnsi="Aptos"/>
          <w:sz w:val="22"/>
          <w:szCs w:val="22"/>
        </w:rPr>
        <w:t>sprawie powołania Komisji do przeprowadzenia odbioru robót budowlanych</w:t>
      </w:r>
      <w:r w:rsidRPr="00C80C33">
        <w:rPr>
          <w:rFonts w:ascii="Aptos" w:hAnsi="Aptos"/>
          <w:sz w:val="22"/>
          <w:szCs w:val="22"/>
        </w:rPr>
        <w:t xml:space="preserve"> </w:t>
      </w:r>
      <w:proofErr w:type="spellStart"/>
      <w:r w:rsidR="00D47F06" w:rsidRPr="00C80C33">
        <w:rPr>
          <w:rFonts w:ascii="Aptos" w:hAnsi="Aptos"/>
          <w:sz w:val="22"/>
          <w:szCs w:val="22"/>
        </w:rPr>
        <w:t>pn</w:t>
      </w:r>
      <w:proofErr w:type="spellEnd"/>
      <w:r w:rsidR="00D47F06" w:rsidRPr="00C80C33">
        <w:rPr>
          <w:rFonts w:ascii="Aptos" w:hAnsi="Aptos"/>
          <w:sz w:val="22"/>
          <w:szCs w:val="22"/>
        </w:rPr>
        <w:t>.:</w:t>
      </w:r>
      <w:r w:rsidR="00D47F06" w:rsidRPr="00C80C33">
        <w:rPr>
          <w:rFonts w:ascii="Aptos" w:hAnsi="Aptos"/>
          <w:b/>
          <w:bCs/>
          <w:sz w:val="22"/>
          <w:szCs w:val="22"/>
        </w:rPr>
        <w:t>„Remont</w:t>
      </w:r>
      <w:r w:rsidR="00D47F06" w:rsidRPr="00C80C33">
        <w:rPr>
          <w:rFonts w:ascii="Aptos" w:hAnsi="Aptos"/>
          <w:sz w:val="22"/>
          <w:szCs w:val="22"/>
        </w:rPr>
        <w:t xml:space="preserve"> </w:t>
      </w:r>
      <w:r w:rsidR="00C80C33">
        <w:rPr>
          <w:rFonts w:ascii="Aptos" w:hAnsi="Aptos"/>
          <w:sz w:val="22"/>
          <w:szCs w:val="22"/>
        </w:rPr>
        <w:br/>
      </w:r>
      <w:r w:rsidR="00D47F06" w:rsidRPr="00C80C33">
        <w:rPr>
          <w:rFonts w:ascii="Aptos" w:hAnsi="Aptos"/>
          <w:b/>
          <w:bCs/>
          <w:sz w:val="22"/>
          <w:szCs w:val="22"/>
        </w:rPr>
        <w:t>ul. 1 Maja i ul. Wojska Polskiego w Płońsku”</w:t>
      </w:r>
    </w:p>
    <w:p w14:paraId="4D21DB20" w14:textId="49771E48" w:rsidR="00720B61" w:rsidRPr="00D61A83" w:rsidRDefault="00C511B1" w:rsidP="00FE7426">
      <w:pPr>
        <w:pStyle w:val="Tekstpodstawowy"/>
        <w:spacing w:line="360" w:lineRule="auto"/>
        <w:ind w:firstLine="708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Na podstawie art. 30 ust. 2 p</w:t>
      </w:r>
      <w:r w:rsidR="00F805B6" w:rsidRPr="00D61A83">
        <w:rPr>
          <w:rFonts w:ascii="Aptos" w:hAnsi="Aptos"/>
          <w:sz w:val="22"/>
          <w:szCs w:val="22"/>
        </w:rPr>
        <w:t>kt 3 i art. 33 ust. 3 i 5</w:t>
      </w:r>
      <w:r w:rsidRPr="00D61A83">
        <w:rPr>
          <w:rFonts w:ascii="Aptos" w:hAnsi="Aptos"/>
          <w:sz w:val="22"/>
          <w:szCs w:val="22"/>
        </w:rPr>
        <w:t xml:space="preserve"> ustawy z dnia 8 marca 1990 roku</w:t>
      </w:r>
      <w:r w:rsidR="001E7B29" w:rsidRPr="00D61A83">
        <w:rPr>
          <w:rFonts w:ascii="Aptos" w:hAnsi="Aptos"/>
          <w:sz w:val="22"/>
          <w:szCs w:val="22"/>
        </w:rPr>
        <w:t xml:space="preserve"> </w:t>
      </w:r>
      <w:r w:rsidR="00FE7426">
        <w:rPr>
          <w:rFonts w:ascii="Aptos" w:hAnsi="Aptos"/>
          <w:sz w:val="22"/>
          <w:szCs w:val="22"/>
        </w:rPr>
        <w:br/>
      </w:r>
      <w:r w:rsidRPr="00D61A83">
        <w:rPr>
          <w:rFonts w:ascii="Aptos" w:hAnsi="Aptos"/>
          <w:sz w:val="22"/>
          <w:szCs w:val="22"/>
        </w:rPr>
        <w:t>o samorządzie gminnym (</w:t>
      </w:r>
      <w:proofErr w:type="spellStart"/>
      <w:r w:rsidR="00D47F06" w:rsidRPr="00D61A83">
        <w:rPr>
          <w:rFonts w:ascii="Aptos" w:hAnsi="Aptos"/>
          <w:sz w:val="22"/>
          <w:szCs w:val="22"/>
        </w:rPr>
        <w:t>t.j</w:t>
      </w:r>
      <w:proofErr w:type="spellEnd"/>
      <w:r w:rsidR="00D47F06" w:rsidRPr="00D61A83">
        <w:rPr>
          <w:rFonts w:ascii="Aptos" w:hAnsi="Aptos"/>
          <w:sz w:val="22"/>
          <w:szCs w:val="22"/>
        </w:rPr>
        <w:t>. Dz.U. z 2026 r. poz. 662</w:t>
      </w:r>
      <w:r w:rsidR="00541578">
        <w:rPr>
          <w:rFonts w:ascii="Aptos" w:hAnsi="Aptos"/>
          <w:sz w:val="22"/>
          <w:szCs w:val="22"/>
        </w:rPr>
        <w:t xml:space="preserve"> z </w:t>
      </w:r>
      <w:proofErr w:type="spellStart"/>
      <w:r w:rsidR="00541578">
        <w:rPr>
          <w:rFonts w:ascii="Aptos" w:hAnsi="Aptos"/>
          <w:sz w:val="22"/>
          <w:szCs w:val="22"/>
        </w:rPr>
        <w:t>późn</w:t>
      </w:r>
      <w:proofErr w:type="spellEnd"/>
      <w:r w:rsidR="00541578">
        <w:rPr>
          <w:rFonts w:ascii="Aptos" w:hAnsi="Aptos"/>
          <w:sz w:val="22"/>
          <w:szCs w:val="22"/>
        </w:rPr>
        <w:t>. zm.</w:t>
      </w:r>
      <w:r w:rsidR="005E3565" w:rsidRPr="00D61A83">
        <w:rPr>
          <w:rFonts w:ascii="Aptos" w:hAnsi="Aptos"/>
          <w:sz w:val="22"/>
          <w:szCs w:val="22"/>
        </w:rPr>
        <w:t>)</w:t>
      </w:r>
      <w:r w:rsidRPr="00D61A83">
        <w:rPr>
          <w:rFonts w:ascii="Aptos" w:hAnsi="Aptos"/>
          <w:sz w:val="22"/>
          <w:szCs w:val="22"/>
        </w:rPr>
        <w:t xml:space="preserve"> zarządzam, co następuje:</w:t>
      </w:r>
    </w:p>
    <w:p w14:paraId="26E03DD5" w14:textId="77777777" w:rsidR="00C511B1" w:rsidRPr="00D61A83" w:rsidRDefault="00C511B1" w:rsidP="00C80C33">
      <w:pPr>
        <w:pStyle w:val="Tekstpodstawowy"/>
        <w:tabs>
          <w:tab w:val="left" w:pos="6105"/>
        </w:tabs>
        <w:spacing w:before="240" w:after="240" w:line="360" w:lineRule="auto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§ 1</w:t>
      </w:r>
    </w:p>
    <w:p w14:paraId="03B0E634" w14:textId="77777777" w:rsidR="0060264D" w:rsidRPr="00D61A83" w:rsidRDefault="00C511B1" w:rsidP="00D61A83">
      <w:pPr>
        <w:spacing w:after="120" w:line="360" w:lineRule="auto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Powołać Komisję w składzie:</w:t>
      </w:r>
    </w:p>
    <w:p w14:paraId="347C19DB" w14:textId="77777777" w:rsidR="0060264D" w:rsidRPr="00D61A83" w:rsidRDefault="002D5DF0" w:rsidP="00D61A83">
      <w:pPr>
        <w:numPr>
          <w:ilvl w:val="0"/>
          <w:numId w:val="5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Andrzej Bogucki</w:t>
      </w:r>
      <w:r w:rsidR="007F61E4" w:rsidRPr="00D61A83">
        <w:rPr>
          <w:rFonts w:ascii="Aptos" w:hAnsi="Aptos"/>
          <w:sz w:val="22"/>
          <w:szCs w:val="22"/>
        </w:rPr>
        <w:t xml:space="preserve"> </w:t>
      </w:r>
      <w:r w:rsidR="00774BCB" w:rsidRPr="00D61A83">
        <w:rPr>
          <w:rFonts w:ascii="Aptos" w:hAnsi="Aptos"/>
          <w:sz w:val="22"/>
          <w:szCs w:val="22"/>
        </w:rPr>
        <w:tab/>
      </w:r>
      <w:r w:rsidR="006F05E2" w:rsidRPr="00D61A83">
        <w:rPr>
          <w:rFonts w:ascii="Aptos" w:hAnsi="Aptos"/>
          <w:sz w:val="22"/>
          <w:szCs w:val="22"/>
        </w:rPr>
        <w:tab/>
      </w:r>
      <w:r w:rsidR="007A2F16" w:rsidRPr="00D61A83">
        <w:rPr>
          <w:rFonts w:ascii="Aptos" w:hAnsi="Aptos"/>
          <w:sz w:val="22"/>
          <w:szCs w:val="22"/>
        </w:rPr>
        <w:t>Przewodnicząc</w:t>
      </w:r>
      <w:r w:rsidR="002942F6" w:rsidRPr="00D61A83">
        <w:rPr>
          <w:rFonts w:ascii="Aptos" w:hAnsi="Aptos"/>
          <w:sz w:val="22"/>
          <w:szCs w:val="22"/>
        </w:rPr>
        <w:t>y</w:t>
      </w:r>
      <w:r w:rsidR="007A2F16" w:rsidRPr="00D61A83">
        <w:rPr>
          <w:rFonts w:ascii="Aptos" w:hAnsi="Aptos"/>
          <w:sz w:val="22"/>
          <w:szCs w:val="22"/>
        </w:rPr>
        <w:t xml:space="preserve"> Komisji</w:t>
      </w:r>
    </w:p>
    <w:p w14:paraId="17F8AC8B" w14:textId="77777777" w:rsidR="0060264D" w:rsidRPr="00D61A83" w:rsidRDefault="002D5DF0" w:rsidP="00D61A83">
      <w:pPr>
        <w:numPr>
          <w:ilvl w:val="0"/>
          <w:numId w:val="5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Jacek Klimiuk</w:t>
      </w:r>
      <w:r w:rsidR="00787D71" w:rsidRPr="00D61A83">
        <w:rPr>
          <w:rFonts w:ascii="Aptos" w:hAnsi="Aptos"/>
          <w:sz w:val="22"/>
          <w:szCs w:val="22"/>
        </w:rPr>
        <w:tab/>
      </w:r>
      <w:r w:rsidR="006F05E2" w:rsidRPr="00D61A83">
        <w:rPr>
          <w:rFonts w:ascii="Aptos" w:hAnsi="Aptos"/>
          <w:sz w:val="22"/>
          <w:szCs w:val="22"/>
        </w:rPr>
        <w:tab/>
      </w:r>
      <w:r w:rsidR="007A2F16" w:rsidRPr="00D61A83">
        <w:rPr>
          <w:rFonts w:ascii="Aptos" w:hAnsi="Aptos"/>
          <w:sz w:val="22"/>
          <w:szCs w:val="22"/>
        </w:rPr>
        <w:t>Zastępca Przewodniczącego Komisji</w:t>
      </w:r>
    </w:p>
    <w:p w14:paraId="31654DEF" w14:textId="0EF00FF7" w:rsidR="009E385F" w:rsidRPr="00FE7426" w:rsidRDefault="002D5DF0" w:rsidP="00D61A83">
      <w:pPr>
        <w:numPr>
          <w:ilvl w:val="0"/>
          <w:numId w:val="5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Marta Bluszcz</w:t>
      </w:r>
      <w:r w:rsidR="007F61E4" w:rsidRPr="00D61A83">
        <w:rPr>
          <w:rFonts w:ascii="Aptos" w:hAnsi="Aptos"/>
          <w:sz w:val="22"/>
          <w:szCs w:val="22"/>
        </w:rPr>
        <w:tab/>
      </w:r>
      <w:r w:rsidR="00774BCB" w:rsidRPr="00D61A83">
        <w:rPr>
          <w:rFonts w:ascii="Aptos" w:hAnsi="Aptos"/>
          <w:sz w:val="22"/>
          <w:szCs w:val="22"/>
        </w:rPr>
        <w:tab/>
      </w:r>
      <w:r w:rsidR="009E385F" w:rsidRPr="00D61A83">
        <w:rPr>
          <w:rFonts w:ascii="Aptos" w:hAnsi="Aptos"/>
          <w:sz w:val="22"/>
          <w:szCs w:val="22"/>
        </w:rPr>
        <w:t xml:space="preserve">Członek </w:t>
      </w:r>
      <w:r w:rsidR="00127346" w:rsidRPr="00D61A83">
        <w:rPr>
          <w:rFonts w:ascii="Aptos" w:hAnsi="Aptos"/>
          <w:sz w:val="22"/>
          <w:szCs w:val="22"/>
        </w:rPr>
        <w:t>K</w:t>
      </w:r>
      <w:r w:rsidR="009E385F" w:rsidRPr="00D61A83">
        <w:rPr>
          <w:rFonts w:ascii="Aptos" w:hAnsi="Aptos"/>
          <w:sz w:val="22"/>
          <w:szCs w:val="22"/>
        </w:rPr>
        <w:t>omisji</w:t>
      </w:r>
    </w:p>
    <w:p w14:paraId="3B137B30" w14:textId="55AC5072" w:rsidR="004221C7" w:rsidRPr="00C80C33" w:rsidRDefault="00C511B1" w:rsidP="00921C15">
      <w:pPr>
        <w:pStyle w:val="Nagwek2"/>
      </w:pPr>
      <w:r w:rsidRPr="00C80C33">
        <w:t>§ 2</w:t>
      </w:r>
    </w:p>
    <w:p w14:paraId="73F3C946" w14:textId="2AA13692" w:rsidR="00D61A83" w:rsidRPr="00FE7426" w:rsidRDefault="00C511B1" w:rsidP="00D61A83">
      <w:pPr>
        <w:pStyle w:val="Tekstpodstawowy"/>
        <w:spacing w:line="360" w:lineRule="auto"/>
        <w:jc w:val="both"/>
        <w:rPr>
          <w:rFonts w:ascii="Aptos" w:hAnsi="Aptos"/>
          <w:b/>
          <w:bCs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 xml:space="preserve">Zadaniem Komisji jest przeprowadzenie odbioru </w:t>
      </w:r>
      <w:r w:rsidR="005308DD" w:rsidRPr="00D61A83">
        <w:rPr>
          <w:rFonts w:ascii="Aptos" w:hAnsi="Aptos"/>
          <w:sz w:val="22"/>
          <w:szCs w:val="22"/>
        </w:rPr>
        <w:t xml:space="preserve">końcowego </w:t>
      </w:r>
      <w:r w:rsidR="005008FA" w:rsidRPr="00D61A83">
        <w:rPr>
          <w:rFonts w:ascii="Aptos" w:hAnsi="Aptos"/>
          <w:sz w:val="22"/>
          <w:szCs w:val="22"/>
        </w:rPr>
        <w:t>robót budowlanych pn.:</w:t>
      </w:r>
      <w:r w:rsidR="002114A1" w:rsidRPr="00D61A83">
        <w:rPr>
          <w:rFonts w:ascii="Aptos" w:hAnsi="Aptos"/>
          <w:sz w:val="22"/>
          <w:szCs w:val="22"/>
        </w:rPr>
        <w:t xml:space="preserve"> </w:t>
      </w:r>
      <w:bookmarkStart w:id="0" w:name="_Hlk241828464"/>
      <w:r w:rsidR="00D47F06" w:rsidRPr="00D61A83">
        <w:rPr>
          <w:rFonts w:ascii="Aptos" w:hAnsi="Aptos"/>
          <w:b/>
          <w:bCs/>
          <w:sz w:val="22"/>
          <w:szCs w:val="22"/>
        </w:rPr>
        <w:t xml:space="preserve">„Remont </w:t>
      </w:r>
      <w:r w:rsidR="00D47F06" w:rsidRPr="00D61A83">
        <w:rPr>
          <w:rFonts w:ascii="Aptos" w:hAnsi="Aptos"/>
          <w:b/>
          <w:bCs/>
          <w:sz w:val="22"/>
          <w:szCs w:val="22"/>
        </w:rPr>
        <w:br/>
        <w:t>ul. 1 Maja i ul. Wojska Polskiego w Płońsku”</w:t>
      </w:r>
    </w:p>
    <w:bookmarkEnd w:id="0"/>
    <w:p w14:paraId="6A7D6F26" w14:textId="77777777" w:rsidR="00C511B1" w:rsidRPr="00CC0CCF" w:rsidRDefault="00C511B1" w:rsidP="00921C15">
      <w:pPr>
        <w:pStyle w:val="Nagwek2"/>
      </w:pPr>
      <w:r w:rsidRPr="00CC0CCF">
        <w:t>§ 3</w:t>
      </w:r>
    </w:p>
    <w:p w14:paraId="3D2F0C5E" w14:textId="0DC97338" w:rsidR="006F05E2" w:rsidRPr="00FE7426" w:rsidRDefault="00C511B1" w:rsidP="00FE7426">
      <w:pPr>
        <w:spacing w:line="360" w:lineRule="auto"/>
        <w:rPr>
          <w:rFonts w:ascii="Aptos" w:hAnsi="Aptos"/>
          <w:sz w:val="22"/>
          <w:szCs w:val="22"/>
        </w:rPr>
      </w:pPr>
      <w:r w:rsidRPr="00FE7426">
        <w:rPr>
          <w:rFonts w:ascii="Aptos" w:hAnsi="Aptos"/>
          <w:sz w:val="22"/>
          <w:szCs w:val="22"/>
        </w:rPr>
        <w:t>Szczegółowe zasady prac Komisji oraz zakres obowiązków określa regulamin</w:t>
      </w:r>
      <w:r w:rsidR="006812FE" w:rsidRPr="00FE7426">
        <w:rPr>
          <w:rFonts w:ascii="Aptos" w:hAnsi="Aptos"/>
          <w:sz w:val="22"/>
          <w:szCs w:val="22"/>
        </w:rPr>
        <w:t xml:space="preserve"> </w:t>
      </w:r>
      <w:r w:rsidRPr="00FE7426">
        <w:rPr>
          <w:rFonts w:ascii="Aptos" w:hAnsi="Aptos"/>
          <w:sz w:val="22"/>
          <w:szCs w:val="22"/>
        </w:rPr>
        <w:t>w brzmieniu załącznika stanowiący integralną część zarządzenia.</w:t>
      </w:r>
    </w:p>
    <w:p w14:paraId="50FA4DEF" w14:textId="77777777" w:rsidR="006B4FF8" w:rsidRPr="00D61A83" w:rsidRDefault="00C511B1" w:rsidP="00921C15">
      <w:pPr>
        <w:pStyle w:val="Nagwek2"/>
      </w:pPr>
      <w:r w:rsidRPr="00D61A83">
        <w:t>§ 4</w:t>
      </w:r>
    </w:p>
    <w:p w14:paraId="0A5DC0AE" w14:textId="0455E425" w:rsidR="002114A1" w:rsidRPr="00D61A83" w:rsidRDefault="006B4FF8" w:rsidP="00FE7426">
      <w:pPr>
        <w:pStyle w:val="Tekstpodstawowy"/>
        <w:tabs>
          <w:tab w:val="left" w:pos="6105"/>
        </w:tabs>
        <w:spacing w:line="360" w:lineRule="auto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Wykonanie zarządzenia powierza się Przewodniczącemu Komisji.</w:t>
      </w:r>
    </w:p>
    <w:p w14:paraId="49B584D0" w14:textId="77777777" w:rsidR="006B4FF8" w:rsidRPr="00D61A83" w:rsidRDefault="006B4FF8" w:rsidP="00921C15">
      <w:pPr>
        <w:pStyle w:val="Nagwek2"/>
      </w:pPr>
      <w:r w:rsidRPr="00D61A83">
        <w:t>§ 5</w:t>
      </w:r>
    </w:p>
    <w:p w14:paraId="10F6E7FF" w14:textId="02F9C39D" w:rsidR="00FE7426" w:rsidRDefault="00C511B1" w:rsidP="00FE7426">
      <w:pPr>
        <w:pStyle w:val="Tekstpodstawowy"/>
        <w:spacing w:line="360" w:lineRule="auto"/>
        <w:jc w:val="left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Zarządzenie wchodzi w życie z dniem podpisania</w:t>
      </w:r>
      <w:r w:rsidR="00D61A83">
        <w:rPr>
          <w:rFonts w:ascii="Aptos" w:hAnsi="Aptos"/>
          <w:sz w:val="22"/>
          <w:szCs w:val="22"/>
        </w:rPr>
        <w:t>.</w:t>
      </w:r>
    </w:p>
    <w:p w14:paraId="5A54D172" w14:textId="50C8BD4B" w:rsidR="00FE7426" w:rsidRDefault="00FE7426" w:rsidP="00FE7426">
      <w:pPr>
        <w:pStyle w:val="Nagwek1"/>
      </w:pPr>
      <w:r>
        <w:t xml:space="preserve">Burmistrz </w:t>
      </w:r>
      <w:r>
        <w:br/>
        <w:t>Andrzej Pietrasik</w:t>
      </w:r>
    </w:p>
    <w:p w14:paraId="4012D36B" w14:textId="77777777" w:rsidR="00FE7426" w:rsidRDefault="00FE7426">
      <w:pPr>
        <w:rPr>
          <w:rFonts w:ascii="Aptos" w:hAnsi="Aptos"/>
          <w:b/>
          <w:kern w:val="28"/>
          <w:sz w:val="22"/>
          <w:szCs w:val="20"/>
        </w:rPr>
      </w:pPr>
      <w:r>
        <w:br w:type="page"/>
      </w:r>
    </w:p>
    <w:p w14:paraId="6B1647AE" w14:textId="77777777" w:rsidR="00FE7426" w:rsidRPr="00FE7426" w:rsidRDefault="00FE7426" w:rsidP="00FE7426">
      <w:pPr>
        <w:pStyle w:val="Nagwek1"/>
        <w:ind w:left="0"/>
      </w:pPr>
    </w:p>
    <w:p w14:paraId="2C6002C6" w14:textId="4E0935C6" w:rsidR="00117974" w:rsidRPr="00D61A83" w:rsidRDefault="00117974" w:rsidP="00D61A83">
      <w:pPr>
        <w:pStyle w:val="Bezodstpw"/>
        <w:spacing w:line="360" w:lineRule="auto"/>
        <w:jc w:val="right"/>
        <w:rPr>
          <w:rFonts w:ascii="Aptos" w:hAnsi="Aptos"/>
          <w:i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Załącznik do</w:t>
      </w:r>
      <w:r w:rsidR="00C511B1" w:rsidRPr="00D61A83">
        <w:rPr>
          <w:rFonts w:ascii="Aptos" w:hAnsi="Aptos"/>
          <w:sz w:val="22"/>
          <w:szCs w:val="22"/>
        </w:rPr>
        <w:t xml:space="preserve"> </w:t>
      </w:r>
      <w:r w:rsidR="00F805B6" w:rsidRPr="00D61A83">
        <w:rPr>
          <w:rFonts w:ascii="Aptos" w:hAnsi="Aptos"/>
          <w:sz w:val="22"/>
          <w:szCs w:val="22"/>
        </w:rPr>
        <w:t>ZARZĄDZENIA Nr 0050</w:t>
      </w:r>
      <w:r w:rsidR="00921C15">
        <w:rPr>
          <w:rFonts w:ascii="Aptos" w:hAnsi="Aptos"/>
          <w:sz w:val="22"/>
          <w:szCs w:val="22"/>
        </w:rPr>
        <w:t>.160.</w:t>
      </w:r>
      <w:r w:rsidR="00F805B6" w:rsidRPr="00D61A83">
        <w:rPr>
          <w:rFonts w:ascii="Aptos" w:hAnsi="Aptos"/>
          <w:sz w:val="22"/>
          <w:szCs w:val="22"/>
        </w:rPr>
        <w:t>20</w:t>
      </w:r>
      <w:r w:rsidR="007F4E07" w:rsidRPr="00D61A83">
        <w:rPr>
          <w:rFonts w:ascii="Aptos" w:hAnsi="Aptos"/>
          <w:sz w:val="22"/>
          <w:szCs w:val="22"/>
        </w:rPr>
        <w:t>2</w:t>
      </w:r>
      <w:r w:rsidR="00D47F06" w:rsidRPr="00D61A83">
        <w:rPr>
          <w:rFonts w:ascii="Aptos" w:hAnsi="Aptos"/>
          <w:sz w:val="22"/>
          <w:szCs w:val="22"/>
        </w:rPr>
        <w:t>6</w:t>
      </w:r>
      <w:r w:rsidR="002114A1" w:rsidRPr="00D61A83">
        <w:rPr>
          <w:rFonts w:ascii="Aptos" w:hAnsi="Aptos"/>
          <w:sz w:val="22"/>
          <w:szCs w:val="22"/>
        </w:rPr>
        <w:t xml:space="preserve"> r.</w:t>
      </w:r>
    </w:p>
    <w:p w14:paraId="7A572C95" w14:textId="77777777" w:rsidR="00117974" w:rsidRPr="00D61A83" w:rsidRDefault="00117974" w:rsidP="00D61A83">
      <w:pPr>
        <w:spacing w:line="360" w:lineRule="auto"/>
        <w:jc w:val="right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Burmistrza Miasta Płońska</w:t>
      </w:r>
    </w:p>
    <w:p w14:paraId="7D565B58" w14:textId="77777777" w:rsidR="00117974" w:rsidRPr="00D61A83" w:rsidRDefault="00117974" w:rsidP="00D61A83">
      <w:pPr>
        <w:spacing w:line="360" w:lineRule="auto"/>
        <w:jc w:val="right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z dnia</w:t>
      </w:r>
      <w:r w:rsidR="0093214C" w:rsidRPr="00D61A83">
        <w:rPr>
          <w:rFonts w:ascii="Aptos" w:hAnsi="Aptos"/>
          <w:sz w:val="22"/>
          <w:szCs w:val="22"/>
        </w:rPr>
        <w:t xml:space="preserve"> </w:t>
      </w:r>
      <w:r w:rsidR="00EE44EC" w:rsidRPr="00D61A83">
        <w:rPr>
          <w:rFonts w:ascii="Aptos" w:hAnsi="Aptos"/>
          <w:sz w:val="22"/>
          <w:szCs w:val="22"/>
        </w:rPr>
        <w:t>0</w:t>
      </w:r>
      <w:r w:rsidR="00D47F06" w:rsidRPr="00D61A83">
        <w:rPr>
          <w:rFonts w:ascii="Aptos" w:hAnsi="Aptos"/>
          <w:sz w:val="22"/>
          <w:szCs w:val="22"/>
        </w:rPr>
        <w:t>2</w:t>
      </w:r>
      <w:r w:rsidR="00EE44EC" w:rsidRPr="00D61A83">
        <w:rPr>
          <w:rFonts w:ascii="Aptos" w:hAnsi="Aptos"/>
          <w:sz w:val="22"/>
          <w:szCs w:val="22"/>
        </w:rPr>
        <w:t>.</w:t>
      </w:r>
      <w:r w:rsidR="00507872" w:rsidRPr="00D61A83">
        <w:rPr>
          <w:rFonts w:ascii="Aptos" w:hAnsi="Aptos"/>
          <w:sz w:val="22"/>
          <w:szCs w:val="22"/>
        </w:rPr>
        <w:t>10</w:t>
      </w:r>
      <w:r w:rsidR="00EE44EC" w:rsidRPr="00D61A83">
        <w:rPr>
          <w:rFonts w:ascii="Aptos" w:hAnsi="Aptos"/>
          <w:sz w:val="22"/>
          <w:szCs w:val="22"/>
        </w:rPr>
        <w:t>.</w:t>
      </w:r>
      <w:r w:rsidR="00F805B6" w:rsidRPr="00D61A83">
        <w:rPr>
          <w:rFonts w:ascii="Aptos" w:hAnsi="Aptos"/>
          <w:sz w:val="22"/>
          <w:szCs w:val="22"/>
        </w:rPr>
        <w:t>20</w:t>
      </w:r>
      <w:r w:rsidR="007F4E07" w:rsidRPr="00D61A83">
        <w:rPr>
          <w:rFonts w:ascii="Aptos" w:hAnsi="Aptos"/>
          <w:sz w:val="22"/>
          <w:szCs w:val="22"/>
        </w:rPr>
        <w:t>2</w:t>
      </w:r>
      <w:r w:rsidR="00D47F06" w:rsidRPr="00D61A83">
        <w:rPr>
          <w:rFonts w:ascii="Aptos" w:hAnsi="Aptos"/>
          <w:sz w:val="22"/>
          <w:szCs w:val="22"/>
        </w:rPr>
        <w:t>6</w:t>
      </w:r>
      <w:r w:rsidR="007F4E07" w:rsidRPr="00D61A83">
        <w:rPr>
          <w:rFonts w:ascii="Aptos" w:hAnsi="Aptos"/>
          <w:sz w:val="22"/>
          <w:szCs w:val="22"/>
        </w:rPr>
        <w:t xml:space="preserve"> </w:t>
      </w:r>
      <w:r w:rsidRPr="00D61A83">
        <w:rPr>
          <w:rFonts w:ascii="Aptos" w:hAnsi="Aptos"/>
          <w:sz w:val="22"/>
          <w:szCs w:val="22"/>
        </w:rPr>
        <w:t>roku</w:t>
      </w:r>
    </w:p>
    <w:p w14:paraId="1E7BAC81" w14:textId="3E06E8A1" w:rsidR="0060264D" w:rsidRPr="00921C15" w:rsidRDefault="00117974" w:rsidP="00921C15">
      <w:pPr>
        <w:pStyle w:val="Nagwek2"/>
      </w:pPr>
      <w:r w:rsidRPr="00921C15">
        <w:t>Regulamin pracy</w:t>
      </w:r>
      <w:r w:rsidR="00C80C33" w:rsidRPr="00921C15">
        <w:t xml:space="preserve"> </w:t>
      </w:r>
      <w:r w:rsidR="00C80C33" w:rsidRPr="00921C15">
        <w:br/>
      </w:r>
      <w:r w:rsidRPr="00921C15">
        <w:t>Komi</w:t>
      </w:r>
      <w:r w:rsidR="00241D68" w:rsidRPr="00921C15">
        <w:t xml:space="preserve">sji do </w:t>
      </w:r>
      <w:r w:rsidR="00F2631A" w:rsidRPr="00921C15">
        <w:t xml:space="preserve">przeprowadzenia </w:t>
      </w:r>
      <w:r w:rsidR="009F55CA" w:rsidRPr="00921C15">
        <w:t xml:space="preserve">odbioru </w:t>
      </w:r>
      <w:r w:rsidR="005008FA" w:rsidRPr="00921C15">
        <w:t>robót budowlanych pn.:</w:t>
      </w:r>
      <w:r w:rsidR="00C80C33" w:rsidRPr="00921C15">
        <w:t xml:space="preserve"> </w:t>
      </w:r>
      <w:r w:rsidR="00C80C33" w:rsidRPr="00921C15">
        <w:br/>
      </w:r>
      <w:r w:rsidR="00D47F06" w:rsidRPr="00921C15">
        <w:t>„Remont ul. 1 Maja i ul. Wojska Polskiego w Płońsku”</w:t>
      </w:r>
    </w:p>
    <w:p w14:paraId="49792115" w14:textId="1ED1DB87" w:rsidR="00C80C33" w:rsidRPr="00C80C33" w:rsidRDefault="00117974" w:rsidP="00C80C33">
      <w:pPr>
        <w:pStyle w:val="Akapitzlist"/>
        <w:numPr>
          <w:ilvl w:val="3"/>
          <w:numId w:val="14"/>
        </w:numPr>
        <w:spacing w:line="360" w:lineRule="auto"/>
        <w:ind w:left="426" w:hanging="426"/>
        <w:rPr>
          <w:rFonts w:ascii="Aptos" w:hAnsi="Aptos"/>
          <w:b/>
          <w:sz w:val="22"/>
          <w:szCs w:val="22"/>
        </w:rPr>
      </w:pPr>
      <w:r w:rsidRPr="00C80C33">
        <w:rPr>
          <w:rFonts w:ascii="Aptos" w:hAnsi="Aptos"/>
          <w:sz w:val="22"/>
          <w:szCs w:val="22"/>
        </w:rPr>
        <w:t xml:space="preserve">Komisja dokonuje odbioru </w:t>
      </w:r>
      <w:r w:rsidR="00745794" w:rsidRPr="00C80C33">
        <w:rPr>
          <w:rFonts w:ascii="Aptos" w:hAnsi="Aptos"/>
          <w:sz w:val="22"/>
          <w:szCs w:val="22"/>
        </w:rPr>
        <w:t>robót</w:t>
      </w:r>
      <w:r w:rsidRPr="00C80C33">
        <w:rPr>
          <w:rFonts w:ascii="Aptos" w:hAnsi="Aptos"/>
          <w:sz w:val="22"/>
          <w:szCs w:val="22"/>
        </w:rPr>
        <w:t xml:space="preserve"> zgodnie z umową i specyfikacją istotnych warunków zamówienia.</w:t>
      </w:r>
    </w:p>
    <w:p w14:paraId="4A52F4A3" w14:textId="7027FF46" w:rsidR="00117974" w:rsidRPr="00C80C33" w:rsidRDefault="00117974" w:rsidP="00C80C33">
      <w:pPr>
        <w:pStyle w:val="Akapitzlist"/>
        <w:numPr>
          <w:ilvl w:val="3"/>
          <w:numId w:val="14"/>
        </w:numPr>
        <w:spacing w:line="360" w:lineRule="auto"/>
        <w:ind w:left="426" w:hanging="426"/>
        <w:rPr>
          <w:rFonts w:ascii="Aptos" w:hAnsi="Aptos"/>
          <w:b/>
          <w:sz w:val="22"/>
          <w:szCs w:val="22"/>
        </w:rPr>
      </w:pPr>
      <w:r w:rsidRPr="00C80C33">
        <w:rPr>
          <w:rFonts w:ascii="Aptos" w:hAnsi="Aptos"/>
          <w:sz w:val="22"/>
          <w:szCs w:val="22"/>
        </w:rPr>
        <w:t>Pracami Komisji kieruje Przewodniczący,</w:t>
      </w:r>
      <w:r w:rsidR="00417B2F" w:rsidRPr="00C80C33">
        <w:rPr>
          <w:rFonts w:ascii="Aptos" w:hAnsi="Aptos"/>
          <w:sz w:val="22"/>
          <w:szCs w:val="22"/>
        </w:rPr>
        <w:t xml:space="preserve"> </w:t>
      </w:r>
      <w:r w:rsidRPr="00C80C33">
        <w:rPr>
          <w:rFonts w:ascii="Aptos" w:hAnsi="Aptos"/>
          <w:sz w:val="22"/>
          <w:szCs w:val="22"/>
        </w:rPr>
        <w:t>który jest odpo</w:t>
      </w:r>
      <w:r w:rsidR="00361A43" w:rsidRPr="00C80C33">
        <w:rPr>
          <w:rFonts w:ascii="Aptos" w:hAnsi="Aptos"/>
          <w:sz w:val="22"/>
          <w:szCs w:val="22"/>
        </w:rPr>
        <w:t>wiedzialny za sprawną</w:t>
      </w:r>
      <w:r w:rsidRPr="00C80C33">
        <w:rPr>
          <w:rFonts w:ascii="Aptos" w:hAnsi="Aptos"/>
          <w:sz w:val="22"/>
          <w:szCs w:val="22"/>
        </w:rPr>
        <w:t xml:space="preserve"> i</w:t>
      </w:r>
      <w:r w:rsidR="00361A43" w:rsidRPr="00C80C33">
        <w:rPr>
          <w:rFonts w:ascii="Aptos" w:hAnsi="Aptos"/>
          <w:sz w:val="22"/>
          <w:szCs w:val="22"/>
        </w:rPr>
        <w:t> </w:t>
      </w:r>
      <w:r w:rsidRPr="00C80C33">
        <w:rPr>
          <w:rFonts w:ascii="Aptos" w:hAnsi="Aptos"/>
          <w:sz w:val="22"/>
          <w:szCs w:val="22"/>
        </w:rPr>
        <w:t>merytoryczną pracę Komisji.</w:t>
      </w:r>
      <w:r w:rsidR="006B4FF8" w:rsidRPr="00C80C33">
        <w:rPr>
          <w:rFonts w:ascii="Aptos" w:hAnsi="Aptos"/>
          <w:sz w:val="22"/>
          <w:szCs w:val="22"/>
        </w:rPr>
        <w:t xml:space="preserve"> W razie nieobecności Przewodniczącego jego funkcję sprawuje Zastępca Przewodniczącego Komisji.</w:t>
      </w:r>
    </w:p>
    <w:p w14:paraId="6B7FE5A8" w14:textId="77777777" w:rsidR="00117974" w:rsidRPr="00D61A83" w:rsidRDefault="00117974" w:rsidP="00C80C33">
      <w:pPr>
        <w:numPr>
          <w:ilvl w:val="3"/>
          <w:numId w:val="14"/>
        </w:numPr>
        <w:spacing w:line="360" w:lineRule="auto"/>
        <w:ind w:left="426" w:hanging="426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Do podstawowych czynności Przewodniczącego należy:</w:t>
      </w:r>
    </w:p>
    <w:p w14:paraId="249A5312" w14:textId="77777777" w:rsidR="00117974" w:rsidRPr="00D61A83" w:rsidRDefault="00117974" w:rsidP="00D61A83">
      <w:pPr>
        <w:numPr>
          <w:ilvl w:val="0"/>
          <w:numId w:val="4"/>
        </w:numPr>
        <w:spacing w:line="360" w:lineRule="auto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czuwanie nad prawidłowym przebiegiem prac Komisji,</w:t>
      </w:r>
    </w:p>
    <w:p w14:paraId="4F71A8E3" w14:textId="77777777" w:rsidR="00117974" w:rsidRPr="00D61A83" w:rsidRDefault="00117974" w:rsidP="00D61A83">
      <w:pPr>
        <w:numPr>
          <w:ilvl w:val="0"/>
          <w:numId w:val="4"/>
        </w:numPr>
        <w:spacing w:line="360" w:lineRule="auto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ustalenie form i harmonogramu pracy Komisji,</w:t>
      </w:r>
    </w:p>
    <w:p w14:paraId="5668F404" w14:textId="77777777" w:rsidR="00117974" w:rsidRPr="00D61A83" w:rsidRDefault="00117974" w:rsidP="00D61A83">
      <w:pPr>
        <w:numPr>
          <w:ilvl w:val="0"/>
          <w:numId w:val="4"/>
        </w:numPr>
        <w:spacing w:line="360" w:lineRule="auto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prowadzenie posiedzeń Komisji.</w:t>
      </w:r>
    </w:p>
    <w:p w14:paraId="13661858" w14:textId="77777777" w:rsidR="00117974" w:rsidRPr="00921C15" w:rsidRDefault="00117974" w:rsidP="00921C15">
      <w:pPr>
        <w:pStyle w:val="Akapitzlist"/>
        <w:numPr>
          <w:ilvl w:val="3"/>
          <w:numId w:val="14"/>
        </w:numPr>
        <w:spacing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921C15">
        <w:rPr>
          <w:rFonts w:ascii="Aptos" w:hAnsi="Aptos"/>
          <w:sz w:val="22"/>
          <w:szCs w:val="22"/>
        </w:rPr>
        <w:t>Każdy członek Komisji kieruje się dobrą wiarą i posiadaną wiedzą oraz oceną jakości wykonan</w:t>
      </w:r>
      <w:r w:rsidR="005308DD" w:rsidRPr="00921C15">
        <w:rPr>
          <w:rFonts w:ascii="Aptos" w:hAnsi="Aptos"/>
          <w:sz w:val="22"/>
          <w:szCs w:val="22"/>
        </w:rPr>
        <w:t>ych</w:t>
      </w:r>
      <w:r w:rsidR="007F4E07" w:rsidRPr="00921C15">
        <w:rPr>
          <w:rFonts w:ascii="Aptos" w:hAnsi="Aptos"/>
          <w:sz w:val="22"/>
          <w:szCs w:val="22"/>
        </w:rPr>
        <w:t xml:space="preserve"> </w:t>
      </w:r>
      <w:r w:rsidR="005308DD" w:rsidRPr="00921C15">
        <w:rPr>
          <w:rFonts w:ascii="Aptos" w:hAnsi="Aptos"/>
          <w:sz w:val="22"/>
          <w:szCs w:val="22"/>
        </w:rPr>
        <w:t>prac</w:t>
      </w:r>
      <w:r w:rsidR="007F4E07" w:rsidRPr="00921C15">
        <w:rPr>
          <w:rFonts w:ascii="Aptos" w:hAnsi="Aptos"/>
          <w:sz w:val="22"/>
          <w:szCs w:val="22"/>
        </w:rPr>
        <w:t xml:space="preserve">. </w:t>
      </w:r>
    </w:p>
    <w:p w14:paraId="4EC0A81B" w14:textId="77777777" w:rsidR="00117974" w:rsidRPr="00D61A83" w:rsidRDefault="00117974" w:rsidP="00921C15">
      <w:pPr>
        <w:numPr>
          <w:ilvl w:val="3"/>
          <w:numId w:val="14"/>
        </w:numPr>
        <w:spacing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Z czynności odbioru, Komisja sporządza protokół zawierający wszelk</w:t>
      </w:r>
      <w:r w:rsidR="00F805B6" w:rsidRPr="00D61A83">
        <w:rPr>
          <w:rFonts w:ascii="Aptos" w:hAnsi="Aptos"/>
          <w:sz w:val="22"/>
          <w:szCs w:val="22"/>
        </w:rPr>
        <w:t>ie ustalenia dokonane w </w:t>
      </w:r>
      <w:r w:rsidRPr="00D61A83">
        <w:rPr>
          <w:rFonts w:ascii="Aptos" w:hAnsi="Aptos"/>
          <w:sz w:val="22"/>
          <w:szCs w:val="22"/>
        </w:rPr>
        <w:t>czasie odbioru, jak też terminy wyznaczone na usunięcie wad stwierdzonych przy odbiorze.</w:t>
      </w:r>
    </w:p>
    <w:p w14:paraId="4FFE003B" w14:textId="77777777" w:rsidR="00117974" w:rsidRPr="00D61A83" w:rsidRDefault="00117974" w:rsidP="00921C15">
      <w:pPr>
        <w:numPr>
          <w:ilvl w:val="3"/>
          <w:numId w:val="14"/>
        </w:numPr>
        <w:spacing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Komisja w swej pracy może posiłkować się opiniami ekspertów specjalnie w tym celu powołanych przez Burmistrza.</w:t>
      </w:r>
    </w:p>
    <w:p w14:paraId="5E5BAAE7" w14:textId="77777777" w:rsidR="001F75D4" w:rsidRPr="00D61A83" w:rsidRDefault="001F75D4" w:rsidP="00921C15">
      <w:pPr>
        <w:numPr>
          <w:ilvl w:val="3"/>
          <w:numId w:val="14"/>
        </w:numPr>
        <w:spacing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 xml:space="preserve">Obsługę administracyjną Komisji zapewni Wydział </w:t>
      </w:r>
      <w:r w:rsidR="003936DD" w:rsidRPr="00D61A83">
        <w:rPr>
          <w:rFonts w:ascii="Aptos" w:hAnsi="Aptos"/>
          <w:sz w:val="22"/>
          <w:szCs w:val="22"/>
        </w:rPr>
        <w:t>Usług Komunalnych i Ochrony Środowiska</w:t>
      </w:r>
      <w:r w:rsidRPr="00D61A83">
        <w:rPr>
          <w:rFonts w:ascii="Aptos" w:hAnsi="Aptos"/>
          <w:sz w:val="22"/>
          <w:szCs w:val="22"/>
        </w:rPr>
        <w:t>, Referat In</w:t>
      </w:r>
      <w:r w:rsidR="003936DD" w:rsidRPr="00D61A83">
        <w:rPr>
          <w:rFonts w:ascii="Aptos" w:hAnsi="Aptos"/>
          <w:sz w:val="22"/>
          <w:szCs w:val="22"/>
        </w:rPr>
        <w:t>frastruktury Technicznej</w:t>
      </w:r>
      <w:r w:rsidR="0080366A" w:rsidRPr="00D61A83">
        <w:rPr>
          <w:rFonts w:ascii="Aptos" w:hAnsi="Aptos"/>
          <w:sz w:val="22"/>
          <w:szCs w:val="22"/>
        </w:rPr>
        <w:t>.</w:t>
      </w:r>
    </w:p>
    <w:p w14:paraId="7DB84717" w14:textId="77777777" w:rsidR="00117974" w:rsidRPr="00D61A83" w:rsidRDefault="00117974" w:rsidP="00921C15">
      <w:pPr>
        <w:numPr>
          <w:ilvl w:val="3"/>
          <w:numId w:val="14"/>
        </w:numPr>
        <w:spacing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Dla ważności dokonani</w:t>
      </w:r>
      <w:r w:rsidR="001F75D4" w:rsidRPr="00D61A83">
        <w:rPr>
          <w:rFonts w:ascii="Aptos" w:hAnsi="Aptos"/>
          <w:sz w:val="22"/>
          <w:szCs w:val="22"/>
        </w:rPr>
        <w:t>a odbioru w pracach Komisji muszą</w:t>
      </w:r>
      <w:r w:rsidRPr="00D61A83">
        <w:rPr>
          <w:rFonts w:ascii="Aptos" w:hAnsi="Aptos"/>
          <w:sz w:val="22"/>
          <w:szCs w:val="22"/>
        </w:rPr>
        <w:t xml:space="preserve"> wziąć udział co najmniej </w:t>
      </w:r>
      <w:r w:rsidR="009E385F" w:rsidRPr="00D61A83">
        <w:rPr>
          <w:rFonts w:ascii="Aptos" w:hAnsi="Aptos"/>
          <w:sz w:val="22"/>
          <w:szCs w:val="22"/>
        </w:rPr>
        <w:t>dwie</w:t>
      </w:r>
      <w:r w:rsidR="001F75D4" w:rsidRPr="00D61A83">
        <w:rPr>
          <w:rFonts w:ascii="Aptos" w:hAnsi="Aptos"/>
          <w:sz w:val="22"/>
          <w:szCs w:val="22"/>
        </w:rPr>
        <w:t xml:space="preserve"> osoby ze składu Komisji, w tym Przewodniczący Komisji, a w razie jego nieobecności Zastępca Przewodniczącego Komisji.</w:t>
      </w:r>
    </w:p>
    <w:p w14:paraId="7704A925" w14:textId="4F9F1088" w:rsidR="00FE7426" w:rsidRPr="00FE7426" w:rsidRDefault="0080366A" w:rsidP="00921C15">
      <w:pPr>
        <w:numPr>
          <w:ilvl w:val="3"/>
          <w:numId w:val="14"/>
        </w:numPr>
        <w:spacing w:after="360" w:line="360" w:lineRule="auto"/>
        <w:ind w:left="426" w:hanging="42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 xml:space="preserve">Po </w:t>
      </w:r>
      <w:r w:rsidR="00117974" w:rsidRPr="00D61A83">
        <w:rPr>
          <w:rFonts w:ascii="Aptos" w:hAnsi="Aptos"/>
          <w:sz w:val="22"/>
          <w:szCs w:val="22"/>
        </w:rPr>
        <w:t>zakończeniu czynności odbiorowych, protok</w:t>
      </w:r>
      <w:r w:rsidRPr="00D61A83">
        <w:rPr>
          <w:rFonts w:ascii="Aptos" w:hAnsi="Aptos"/>
          <w:sz w:val="22"/>
          <w:szCs w:val="22"/>
        </w:rPr>
        <w:t xml:space="preserve">ół podpisują wszyscy członkowie </w:t>
      </w:r>
      <w:r w:rsidR="00361A43" w:rsidRPr="00D61A83">
        <w:rPr>
          <w:rFonts w:ascii="Aptos" w:hAnsi="Aptos"/>
          <w:sz w:val="22"/>
          <w:szCs w:val="22"/>
        </w:rPr>
        <w:t>k</w:t>
      </w:r>
      <w:r w:rsidR="00117974" w:rsidRPr="00D61A83">
        <w:rPr>
          <w:rFonts w:ascii="Aptos" w:hAnsi="Aptos"/>
          <w:sz w:val="22"/>
          <w:szCs w:val="22"/>
        </w:rPr>
        <w:t xml:space="preserve">omisji uczestniczący w jej pracach. </w:t>
      </w:r>
    </w:p>
    <w:p w14:paraId="480E43C3" w14:textId="77777777" w:rsidR="00117974" w:rsidRDefault="00117974" w:rsidP="00D61A83">
      <w:pPr>
        <w:spacing w:line="360" w:lineRule="auto"/>
        <w:ind w:left="4956"/>
        <w:jc w:val="both"/>
        <w:rPr>
          <w:rFonts w:ascii="Aptos" w:hAnsi="Aptos"/>
          <w:sz w:val="22"/>
          <w:szCs w:val="22"/>
        </w:rPr>
      </w:pPr>
      <w:r w:rsidRPr="00D61A83">
        <w:rPr>
          <w:rFonts w:ascii="Aptos" w:hAnsi="Aptos"/>
          <w:sz w:val="22"/>
          <w:szCs w:val="22"/>
        </w:rPr>
        <w:t>Regulamin niniejszy zatwierdzam:</w:t>
      </w:r>
    </w:p>
    <w:p w14:paraId="1175BCC0" w14:textId="64160D8A" w:rsidR="00FE7426" w:rsidRPr="00C80C33" w:rsidRDefault="00FE7426" w:rsidP="00C80C33">
      <w:pPr>
        <w:pStyle w:val="Nagwek1"/>
      </w:pPr>
      <w:bookmarkStart w:id="1" w:name="_Hlk242177820"/>
      <w:r w:rsidRPr="00C80C33">
        <w:t xml:space="preserve">Burmistrz </w:t>
      </w:r>
      <w:r w:rsidRPr="00C80C33">
        <w:br/>
        <w:t>Andrzej Pietrasik</w:t>
      </w:r>
      <w:bookmarkEnd w:id="1"/>
    </w:p>
    <w:sectPr w:rsidR="00FE7426" w:rsidRPr="00C80C33" w:rsidSect="00D61A83">
      <w:pgSz w:w="11906" w:h="16838"/>
      <w:pgMar w:top="709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2762" w14:textId="77777777" w:rsidR="00482EF7" w:rsidRDefault="00482EF7" w:rsidP="002719DF">
      <w:r>
        <w:separator/>
      </w:r>
    </w:p>
  </w:endnote>
  <w:endnote w:type="continuationSeparator" w:id="0">
    <w:p w14:paraId="58290592" w14:textId="77777777" w:rsidR="00482EF7" w:rsidRDefault="00482EF7" w:rsidP="0027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D67A8" w14:textId="77777777" w:rsidR="00482EF7" w:rsidRDefault="00482EF7" w:rsidP="002719DF">
      <w:r>
        <w:separator/>
      </w:r>
    </w:p>
  </w:footnote>
  <w:footnote w:type="continuationSeparator" w:id="0">
    <w:p w14:paraId="40552AB8" w14:textId="77777777" w:rsidR="00482EF7" w:rsidRDefault="00482EF7" w:rsidP="00271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FC4"/>
    <w:multiLevelType w:val="multilevel"/>
    <w:tmpl w:val="A78E6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679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0C5C4474"/>
    <w:multiLevelType w:val="multilevel"/>
    <w:tmpl w:val="BAC49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8708F"/>
    <w:multiLevelType w:val="multilevel"/>
    <w:tmpl w:val="C3CC08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DB5E8D"/>
    <w:multiLevelType w:val="hybridMultilevel"/>
    <w:tmpl w:val="6B90D56C"/>
    <w:lvl w:ilvl="0" w:tplc="ABA8D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63A96"/>
    <w:multiLevelType w:val="hybridMultilevel"/>
    <w:tmpl w:val="F7A2906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659687F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7" w15:restartNumberingAfterBreak="0">
    <w:nsid w:val="339D5207"/>
    <w:multiLevelType w:val="hybridMultilevel"/>
    <w:tmpl w:val="1AA455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FB32E1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05134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A1B63"/>
    <w:multiLevelType w:val="hybridMultilevel"/>
    <w:tmpl w:val="D390F090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F2B05"/>
    <w:multiLevelType w:val="hybridMultilevel"/>
    <w:tmpl w:val="4EF684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4D4F31"/>
    <w:multiLevelType w:val="hybridMultilevel"/>
    <w:tmpl w:val="538478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B6FD7"/>
    <w:multiLevelType w:val="hybridMultilevel"/>
    <w:tmpl w:val="22CC394E"/>
    <w:lvl w:ilvl="0" w:tplc="8C82C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B76073"/>
    <w:multiLevelType w:val="hybridMultilevel"/>
    <w:tmpl w:val="A27053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236DAB"/>
    <w:multiLevelType w:val="hybridMultilevel"/>
    <w:tmpl w:val="A78E6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E245B"/>
    <w:multiLevelType w:val="hybridMultilevel"/>
    <w:tmpl w:val="C3CC08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67E78"/>
    <w:multiLevelType w:val="hybridMultilevel"/>
    <w:tmpl w:val="4F62E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A6422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D44F5F"/>
    <w:multiLevelType w:val="hybridMultilevel"/>
    <w:tmpl w:val="C10C91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19047E"/>
    <w:multiLevelType w:val="hybridMultilevel"/>
    <w:tmpl w:val="3B00D658"/>
    <w:lvl w:ilvl="0" w:tplc="E724C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F6C0B"/>
    <w:multiLevelType w:val="hybridMultilevel"/>
    <w:tmpl w:val="8320ED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41C50"/>
    <w:multiLevelType w:val="singleLevel"/>
    <w:tmpl w:val="47F4B4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2" w15:restartNumberingAfterBreak="0">
    <w:nsid w:val="7314046F"/>
    <w:multiLevelType w:val="hybridMultilevel"/>
    <w:tmpl w:val="73FAD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314D47"/>
    <w:multiLevelType w:val="hybridMultilevel"/>
    <w:tmpl w:val="22CC39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077342">
    <w:abstractNumId w:val="7"/>
  </w:num>
  <w:num w:numId="2" w16cid:durableId="1057633677">
    <w:abstractNumId w:val="19"/>
  </w:num>
  <w:num w:numId="3" w16cid:durableId="5535480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5005278">
    <w:abstractNumId w:val="21"/>
  </w:num>
  <w:num w:numId="5" w16cid:durableId="1755584805">
    <w:abstractNumId w:val="5"/>
  </w:num>
  <w:num w:numId="6" w16cid:durableId="1247301760">
    <w:abstractNumId w:val="9"/>
  </w:num>
  <w:num w:numId="7" w16cid:durableId="2005818825">
    <w:abstractNumId w:val="15"/>
  </w:num>
  <w:num w:numId="8" w16cid:durableId="763691110">
    <w:abstractNumId w:val="2"/>
  </w:num>
  <w:num w:numId="9" w16cid:durableId="1917937569">
    <w:abstractNumId w:val="0"/>
  </w:num>
  <w:num w:numId="10" w16cid:durableId="1193956405">
    <w:abstractNumId w:val="11"/>
  </w:num>
  <w:num w:numId="11" w16cid:durableId="1257985512">
    <w:abstractNumId w:val="1"/>
  </w:num>
  <w:num w:numId="12" w16cid:durableId="2046170944">
    <w:abstractNumId w:val="16"/>
  </w:num>
  <w:num w:numId="13" w16cid:durableId="623315421">
    <w:abstractNumId w:val="3"/>
  </w:num>
  <w:num w:numId="14" w16cid:durableId="610286716">
    <w:abstractNumId w:val="17"/>
  </w:num>
  <w:num w:numId="15" w16cid:durableId="388655520">
    <w:abstractNumId w:val="10"/>
  </w:num>
  <w:num w:numId="16" w16cid:durableId="1540627993">
    <w:abstractNumId w:val="8"/>
  </w:num>
  <w:num w:numId="17" w16cid:durableId="1267229051">
    <w:abstractNumId w:val="20"/>
  </w:num>
  <w:num w:numId="18" w16cid:durableId="2118333520">
    <w:abstractNumId w:val="14"/>
  </w:num>
  <w:num w:numId="19" w16cid:durableId="615992486">
    <w:abstractNumId w:val="13"/>
  </w:num>
  <w:num w:numId="20" w16cid:durableId="975984756">
    <w:abstractNumId w:val="23"/>
  </w:num>
  <w:num w:numId="21" w16cid:durableId="586379968">
    <w:abstractNumId w:val="4"/>
  </w:num>
  <w:num w:numId="22" w16cid:durableId="27680003">
    <w:abstractNumId w:val="12"/>
  </w:num>
  <w:num w:numId="23" w16cid:durableId="249780904">
    <w:abstractNumId w:val="18"/>
  </w:num>
  <w:num w:numId="24" w16cid:durableId="13633651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D7"/>
    <w:rsid w:val="000047C5"/>
    <w:rsid w:val="0002271B"/>
    <w:rsid w:val="00027FEC"/>
    <w:rsid w:val="000775D7"/>
    <w:rsid w:val="000C612A"/>
    <w:rsid w:val="000F017B"/>
    <w:rsid w:val="00102BF0"/>
    <w:rsid w:val="00107FC4"/>
    <w:rsid w:val="00117974"/>
    <w:rsid w:val="00127346"/>
    <w:rsid w:val="00145645"/>
    <w:rsid w:val="001463FB"/>
    <w:rsid w:val="0015424A"/>
    <w:rsid w:val="001A0A25"/>
    <w:rsid w:val="001A33C4"/>
    <w:rsid w:val="001B22DE"/>
    <w:rsid w:val="001D32DD"/>
    <w:rsid w:val="001E7B29"/>
    <w:rsid w:val="001F2DA6"/>
    <w:rsid w:val="001F75D4"/>
    <w:rsid w:val="0020255A"/>
    <w:rsid w:val="00210D6A"/>
    <w:rsid w:val="002114A1"/>
    <w:rsid w:val="00230205"/>
    <w:rsid w:val="00241D68"/>
    <w:rsid w:val="002428FE"/>
    <w:rsid w:val="00245838"/>
    <w:rsid w:val="0024789C"/>
    <w:rsid w:val="00255408"/>
    <w:rsid w:val="0026350C"/>
    <w:rsid w:val="002719DF"/>
    <w:rsid w:val="002942F6"/>
    <w:rsid w:val="002C141C"/>
    <w:rsid w:val="002C32D7"/>
    <w:rsid w:val="002C6141"/>
    <w:rsid w:val="002C75B1"/>
    <w:rsid w:val="002D4AAD"/>
    <w:rsid w:val="002D5DF0"/>
    <w:rsid w:val="002E34F7"/>
    <w:rsid w:val="003446F2"/>
    <w:rsid w:val="003601E7"/>
    <w:rsid w:val="00361A43"/>
    <w:rsid w:val="00380D63"/>
    <w:rsid w:val="003936DD"/>
    <w:rsid w:val="0039416C"/>
    <w:rsid w:val="003A58CC"/>
    <w:rsid w:val="003A7C60"/>
    <w:rsid w:val="003B0318"/>
    <w:rsid w:val="00417B2F"/>
    <w:rsid w:val="004221C7"/>
    <w:rsid w:val="004476AB"/>
    <w:rsid w:val="00482EF7"/>
    <w:rsid w:val="00492A41"/>
    <w:rsid w:val="004B4FA8"/>
    <w:rsid w:val="004D0B88"/>
    <w:rsid w:val="004D2D9E"/>
    <w:rsid w:val="004E3226"/>
    <w:rsid w:val="004E44F3"/>
    <w:rsid w:val="005008FA"/>
    <w:rsid w:val="00507872"/>
    <w:rsid w:val="00522DB7"/>
    <w:rsid w:val="005308DD"/>
    <w:rsid w:val="005351D7"/>
    <w:rsid w:val="00540184"/>
    <w:rsid w:val="00541578"/>
    <w:rsid w:val="00546BE8"/>
    <w:rsid w:val="00552F42"/>
    <w:rsid w:val="005568E7"/>
    <w:rsid w:val="00570205"/>
    <w:rsid w:val="005A3B92"/>
    <w:rsid w:val="005B6494"/>
    <w:rsid w:val="005C1047"/>
    <w:rsid w:val="005E0CFB"/>
    <w:rsid w:val="005E3565"/>
    <w:rsid w:val="0060264D"/>
    <w:rsid w:val="0060391B"/>
    <w:rsid w:val="00606599"/>
    <w:rsid w:val="00623DF5"/>
    <w:rsid w:val="00635C8F"/>
    <w:rsid w:val="00660B2C"/>
    <w:rsid w:val="006812FE"/>
    <w:rsid w:val="00691172"/>
    <w:rsid w:val="006977F1"/>
    <w:rsid w:val="006B4FF8"/>
    <w:rsid w:val="006B65FA"/>
    <w:rsid w:val="006C2767"/>
    <w:rsid w:val="006C31CA"/>
    <w:rsid w:val="006F05E2"/>
    <w:rsid w:val="006F76A6"/>
    <w:rsid w:val="006F7E9D"/>
    <w:rsid w:val="0070164E"/>
    <w:rsid w:val="00704C22"/>
    <w:rsid w:val="00713B8E"/>
    <w:rsid w:val="00720B61"/>
    <w:rsid w:val="00724985"/>
    <w:rsid w:val="00745794"/>
    <w:rsid w:val="007573E2"/>
    <w:rsid w:val="00774BCB"/>
    <w:rsid w:val="00781EE2"/>
    <w:rsid w:val="00787D71"/>
    <w:rsid w:val="007928C7"/>
    <w:rsid w:val="007A2F16"/>
    <w:rsid w:val="007F4E07"/>
    <w:rsid w:val="007F61E4"/>
    <w:rsid w:val="007F6B9C"/>
    <w:rsid w:val="00800C63"/>
    <w:rsid w:val="0080366A"/>
    <w:rsid w:val="00837AF6"/>
    <w:rsid w:val="0087611A"/>
    <w:rsid w:val="008A1AC7"/>
    <w:rsid w:val="008A61E7"/>
    <w:rsid w:val="008B75CA"/>
    <w:rsid w:val="008C4573"/>
    <w:rsid w:val="008E3E07"/>
    <w:rsid w:val="008E74BE"/>
    <w:rsid w:val="00906675"/>
    <w:rsid w:val="00913E04"/>
    <w:rsid w:val="00914B79"/>
    <w:rsid w:val="00921C15"/>
    <w:rsid w:val="0092725B"/>
    <w:rsid w:val="00930A54"/>
    <w:rsid w:val="0093214C"/>
    <w:rsid w:val="0095676A"/>
    <w:rsid w:val="0099331D"/>
    <w:rsid w:val="009A170D"/>
    <w:rsid w:val="009B2763"/>
    <w:rsid w:val="009C615E"/>
    <w:rsid w:val="009E385F"/>
    <w:rsid w:val="009F355B"/>
    <w:rsid w:val="009F55CA"/>
    <w:rsid w:val="00A10A19"/>
    <w:rsid w:val="00A14F04"/>
    <w:rsid w:val="00A16AFB"/>
    <w:rsid w:val="00A30039"/>
    <w:rsid w:val="00A32BF4"/>
    <w:rsid w:val="00AA1A69"/>
    <w:rsid w:val="00B629F4"/>
    <w:rsid w:val="00B85ECB"/>
    <w:rsid w:val="00BA1893"/>
    <w:rsid w:val="00BA7789"/>
    <w:rsid w:val="00BB4A2C"/>
    <w:rsid w:val="00BB5F51"/>
    <w:rsid w:val="00BF0153"/>
    <w:rsid w:val="00BF271B"/>
    <w:rsid w:val="00C1705A"/>
    <w:rsid w:val="00C511B1"/>
    <w:rsid w:val="00C70042"/>
    <w:rsid w:val="00C80C33"/>
    <w:rsid w:val="00CB2805"/>
    <w:rsid w:val="00CB3FA1"/>
    <w:rsid w:val="00CC0CCF"/>
    <w:rsid w:val="00CE390B"/>
    <w:rsid w:val="00CE3B0C"/>
    <w:rsid w:val="00D41CD4"/>
    <w:rsid w:val="00D47F06"/>
    <w:rsid w:val="00D61A83"/>
    <w:rsid w:val="00D653BE"/>
    <w:rsid w:val="00D850B0"/>
    <w:rsid w:val="00D92498"/>
    <w:rsid w:val="00DA6052"/>
    <w:rsid w:val="00DD59AE"/>
    <w:rsid w:val="00E25BC4"/>
    <w:rsid w:val="00E312DF"/>
    <w:rsid w:val="00E403F9"/>
    <w:rsid w:val="00E52A1F"/>
    <w:rsid w:val="00E549C6"/>
    <w:rsid w:val="00E564BF"/>
    <w:rsid w:val="00E706DF"/>
    <w:rsid w:val="00E77972"/>
    <w:rsid w:val="00EA4897"/>
    <w:rsid w:val="00EE44EC"/>
    <w:rsid w:val="00EF3B50"/>
    <w:rsid w:val="00F15BA5"/>
    <w:rsid w:val="00F2631A"/>
    <w:rsid w:val="00F42322"/>
    <w:rsid w:val="00F54788"/>
    <w:rsid w:val="00F57678"/>
    <w:rsid w:val="00F63C0B"/>
    <w:rsid w:val="00F72135"/>
    <w:rsid w:val="00F805B6"/>
    <w:rsid w:val="00FB37A5"/>
    <w:rsid w:val="00FD366A"/>
    <w:rsid w:val="00FE7426"/>
    <w:rsid w:val="00FF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2EA9C4"/>
  <w15:chartTrackingRefBased/>
  <w15:docId w15:val="{8FF26EEB-5745-46B2-9E54-E675A391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C80C33"/>
    <w:pPr>
      <w:keepNext/>
      <w:spacing w:before="240" w:after="60" w:line="360" w:lineRule="auto"/>
      <w:ind w:left="6372"/>
      <w:outlineLvl w:val="0"/>
    </w:pPr>
    <w:rPr>
      <w:rFonts w:ascii="Aptos" w:hAnsi="Aptos"/>
      <w:b/>
      <w:kern w:val="28"/>
      <w:sz w:val="22"/>
      <w:szCs w:val="2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21C15"/>
    <w:pPr>
      <w:keepNext/>
      <w:keepLines/>
      <w:spacing w:before="240" w:after="240" w:line="360" w:lineRule="auto"/>
      <w:jc w:val="center"/>
      <w:outlineLvl w:val="1"/>
    </w:pPr>
    <w:rPr>
      <w:rFonts w:ascii="Aptos" w:eastAsiaTheme="majorEastAsia" w:hAnsi="Aptos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pPr>
      <w:jc w:val="center"/>
    </w:pPr>
  </w:style>
  <w:style w:type="paragraph" w:styleId="Tekstpodstawowy2">
    <w:name w:val="Body Text 2"/>
    <w:basedOn w:val="Normalny"/>
    <w:semiHidden/>
    <w:pPr>
      <w:jc w:val="center"/>
    </w:pPr>
    <w:rPr>
      <w:sz w:val="26"/>
      <w:szCs w:val="26"/>
    </w:rPr>
  </w:style>
  <w:style w:type="paragraph" w:styleId="Tytu">
    <w:name w:val="Title"/>
    <w:basedOn w:val="Normalny"/>
    <w:link w:val="TytuZnak"/>
    <w:qFormat/>
    <w:rsid w:val="009F355B"/>
    <w:pPr>
      <w:jc w:val="center"/>
    </w:pPr>
    <w:rPr>
      <w:b/>
      <w:bCs/>
      <w:sz w:val="26"/>
    </w:rPr>
  </w:style>
  <w:style w:type="character" w:customStyle="1" w:styleId="TytuZnak">
    <w:name w:val="Tytuł Znak"/>
    <w:link w:val="Tytu"/>
    <w:rsid w:val="009F355B"/>
    <w:rPr>
      <w:b/>
      <w:bCs/>
      <w:sz w:val="26"/>
      <w:szCs w:val="24"/>
    </w:rPr>
  </w:style>
  <w:style w:type="paragraph" w:styleId="Bezodstpw">
    <w:name w:val="No Spacing"/>
    <w:uiPriority w:val="1"/>
    <w:qFormat/>
    <w:rsid w:val="00713B8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0CF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719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19DF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B37A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FB37A5"/>
    <w:rPr>
      <w:sz w:val="16"/>
      <w:szCs w:val="16"/>
    </w:rPr>
  </w:style>
  <w:style w:type="character" w:customStyle="1" w:styleId="TekstpodstawowyZnak">
    <w:name w:val="Tekst podstawowy Znak"/>
    <w:link w:val="Tekstpodstawowy"/>
    <w:semiHidden/>
    <w:rsid w:val="00B629F4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21C15"/>
    <w:rPr>
      <w:rFonts w:ascii="Aptos" w:eastAsiaTheme="majorEastAsia" w:hAnsi="Aptos" w:cstheme="majorBidi"/>
      <w:b/>
      <w:bCs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AEC78-F9CD-4A16-9E7D-D6D2A9C5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0151-……/10</vt:lpstr>
    </vt:vector>
  </TitlesOfParts>
  <Company>Urząd Miejski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 0050.160.2026</dc:title>
  <dc:subject/>
  <dc:creator>Andrzej Pietrasik</dc:creator>
  <cp:keywords>Komisja, odbiór, remont</cp:keywords>
  <dc:description/>
  <cp:lastModifiedBy>Jacek Klimiuk</cp:lastModifiedBy>
  <cp:revision>5</cp:revision>
  <cp:lastPrinted>2026-10-02T10:37:00Z</cp:lastPrinted>
  <dcterms:created xsi:type="dcterms:W3CDTF">2026-10-06T08:40:00Z</dcterms:created>
  <dcterms:modified xsi:type="dcterms:W3CDTF">2026-10-06T09:38:00Z</dcterms:modified>
</cp:coreProperties>
</file>