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B1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Urząd Miejski w Płońsku</w:t>
      </w:r>
    </w:p>
    <w:p w14:paraId="78E66CC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ul. Płocka 39</w:t>
      </w:r>
    </w:p>
    <w:p w14:paraId="3AE78321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09- 100 Płońsk</w:t>
      </w:r>
    </w:p>
    <w:p w14:paraId="5E9E606E" w14:textId="09710D6C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A11FB1">
        <w:rPr>
          <w:rFonts w:ascii="Aptos" w:eastAsia="Times New Roman" w:hAnsi="Aptos" w:cs="Arial"/>
          <w:lang w:eastAsia="pl-PL"/>
        </w:rPr>
        <w:t>tel. (23) 663-13-</w:t>
      </w:r>
      <w:r w:rsidR="009615ED">
        <w:rPr>
          <w:rFonts w:ascii="Aptos" w:eastAsia="Times New Roman" w:hAnsi="Aptos" w:cs="Arial"/>
          <w:lang w:eastAsia="pl-PL"/>
        </w:rPr>
        <w:t xml:space="preserve">18, </w:t>
      </w:r>
      <w:r w:rsidR="009615ED" w:rsidRPr="00EF5039">
        <w:rPr>
          <w:rFonts w:ascii="Aptos" w:hAnsi="Aptos" w:cstheme="minorHAnsi"/>
        </w:rPr>
        <w:t>(23) 662-26-91 wew. 314</w:t>
      </w:r>
    </w:p>
    <w:p w14:paraId="26856CD4" w14:textId="77777777" w:rsidR="00573AE8" w:rsidRPr="00A11FB1" w:rsidRDefault="00573AE8" w:rsidP="007B712C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6" w:history="1">
        <w:r w:rsidRPr="00A11FB1">
          <w:rPr>
            <w:rStyle w:val="Hipercze"/>
            <w:rFonts w:ascii="Aptos" w:eastAsia="Times New Roman" w:hAnsi="Aptos" w:cs="Arial"/>
            <w:color w:val="000000"/>
            <w:lang w:eastAsia="pl-PL"/>
          </w:rPr>
          <w:t>www.plonsk.pl</w:t>
        </w:r>
      </w:hyperlink>
    </w:p>
    <w:p w14:paraId="69CE3DD6" w14:textId="7885A515" w:rsidR="00573AE8" w:rsidRPr="00A11FB1" w:rsidRDefault="009615ED" w:rsidP="007B712C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>Wydział Inwestycji</w:t>
      </w:r>
    </w:p>
    <w:p w14:paraId="28273028" w14:textId="204EE800" w:rsidR="00573AE8" w:rsidRPr="00A11FB1" w:rsidRDefault="009615ED" w:rsidP="007B712C">
      <w:pPr>
        <w:tabs>
          <w:tab w:val="right" w:pos="9072"/>
        </w:tabs>
        <w:spacing w:after="240" w:line="360" w:lineRule="auto"/>
        <w:rPr>
          <w:rFonts w:ascii="Aptos" w:eastAsia="Times New Roman" w:hAnsi="Aptos" w:cs="Arial"/>
          <w:lang w:eastAsia="pl-PL"/>
        </w:rPr>
      </w:pPr>
      <w:r w:rsidRPr="009615ED">
        <w:rPr>
          <w:rFonts w:ascii="Aptos" w:eastAsia="Times New Roman" w:hAnsi="Aptos" w:cs="Arial"/>
          <w:lang w:eastAsia="pl-PL"/>
        </w:rPr>
        <w:t>WI.0003.6.2026.PŚ</w:t>
      </w:r>
      <w:r w:rsidRPr="009615ED">
        <w:rPr>
          <w:rFonts w:ascii="Aptos" w:eastAsia="Times New Roman" w:hAnsi="Aptos" w:cs="Arial"/>
          <w:lang w:eastAsia="pl-PL"/>
        </w:rPr>
        <w:tab/>
      </w:r>
      <w:r w:rsidR="00573AE8" w:rsidRPr="00A11FB1">
        <w:rPr>
          <w:rFonts w:ascii="Aptos" w:eastAsia="Times New Roman" w:hAnsi="Aptos" w:cs="Arial"/>
          <w:lang w:eastAsia="pl-PL"/>
        </w:rPr>
        <w:t xml:space="preserve">Płońsk, dnia </w:t>
      </w:r>
      <w:r>
        <w:rPr>
          <w:rFonts w:ascii="Aptos" w:eastAsia="Times New Roman" w:hAnsi="Aptos" w:cs="Arial"/>
          <w:lang w:eastAsia="pl-PL"/>
        </w:rPr>
        <w:t>19.05.</w:t>
      </w:r>
      <w:r w:rsidR="00573AE8" w:rsidRPr="00A11FB1">
        <w:rPr>
          <w:rFonts w:ascii="Aptos" w:eastAsia="Times New Roman" w:hAnsi="Aptos" w:cs="Arial"/>
          <w:lang w:eastAsia="pl-PL"/>
        </w:rPr>
        <w:t>2026 r.</w:t>
      </w:r>
    </w:p>
    <w:p w14:paraId="50113724" w14:textId="457E938F" w:rsidR="00573AE8" w:rsidRPr="00D14CC0" w:rsidRDefault="00573AE8" w:rsidP="007B712C">
      <w:pPr>
        <w:pStyle w:val="Nagwek2"/>
        <w:spacing w:line="360" w:lineRule="auto"/>
        <w:rPr>
          <w:rFonts w:ascii="Aptos" w:hAnsi="Aptos"/>
          <w:szCs w:val="24"/>
        </w:rPr>
      </w:pPr>
      <w:r w:rsidRPr="00D14CC0">
        <w:rPr>
          <w:rFonts w:ascii="Aptos" w:hAnsi="Aptos"/>
        </w:rPr>
        <w:t>Pan Arkadiusz Barański</w:t>
      </w:r>
      <w:r w:rsidR="00D14CC0" w:rsidRPr="00D14CC0">
        <w:rPr>
          <w:rFonts w:ascii="Aptos" w:hAnsi="Aptos"/>
          <w:szCs w:val="24"/>
        </w:rPr>
        <w:t xml:space="preserve"> </w:t>
      </w:r>
      <w:r w:rsidRPr="00D14CC0">
        <w:rPr>
          <w:rFonts w:ascii="Aptos" w:hAnsi="Aptos"/>
        </w:rPr>
        <w:t>Przewodniczący Rady Miejskiej w Płońsku</w:t>
      </w:r>
      <w:r w:rsidR="00D14CC0" w:rsidRPr="00D14CC0">
        <w:rPr>
          <w:rFonts w:ascii="Aptos" w:hAnsi="Aptos"/>
          <w:szCs w:val="24"/>
        </w:rPr>
        <w:t xml:space="preserve"> </w:t>
      </w:r>
      <w:r w:rsidRPr="00D14CC0">
        <w:rPr>
          <w:rFonts w:ascii="Aptos" w:hAnsi="Aptos"/>
        </w:rPr>
        <w:t>za pośrednictwem</w:t>
      </w:r>
      <w:r w:rsidR="00D14CC0">
        <w:rPr>
          <w:rFonts w:ascii="Aptos" w:hAnsi="Aptos"/>
          <w:szCs w:val="24"/>
        </w:rPr>
        <w:br/>
      </w:r>
      <w:r w:rsidRPr="00D14CC0">
        <w:rPr>
          <w:rFonts w:ascii="Aptos" w:hAnsi="Aptos"/>
        </w:rPr>
        <w:t>Pana</w:t>
      </w:r>
      <w:r w:rsidR="00D14CC0" w:rsidRPr="00D14CC0">
        <w:rPr>
          <w:rFonts w:ascii="Aptos" w:hAnsi="Aptos"/>
        </w:rPr>
        <w:t xml:space="preserve"> </w:t>
      </w:r>
      <w:r w:rsidRPr="00D14CC0">
        <w:rPr>
          <w:rFonts w:ascii="Aptos" w:hAnsi="Aptos"/>
        </w:rPr>
        <w:t>Andrzeja Pietrasika</w:t>
      </w:r>
      <w:r w:rsidR="00D14CC0" w:rsidRPr="00D14CC0">
        <w:rPr>
          <w:rFonts w:ascii="Aptos" w:hAnsi="Aptos"/>
        </w:rPr>
        <w:t xml:space="preserve"> </w:t>
      </w:r>
      <w:r w:rsidRPr="00D14CC0">
        <w:rPr>
          <w:rFonts w:ascii="Aptos" w:hAnsi="Aptos"/>
        </w:rPr>
        <w:t>Burmistrza Miasta Płońsk</w:t>
      </w:r>
    </w:p>
    <w:p w14:paraId="11DE5154" w14:textId="4583AD2D" w:rsidR="009615ED" w:rsidRPr="009615ED" w:rsidRDefault="009615ED" w:rsidP="009615ED">
      <w:pPr>
        <w:widowControl w:val="0"/>
        <w:suppressAutoHyphens/>
        <w:spacing w:line="360" w:lineRule="auto"/>
        <w:rPr>
          <w:rFonts w:ascii="Aptos" w:hAnsi="Aptos"/>
        </w:rPr>
      </w:pPr>
      <w:r w:rsidRPr="009615ED">
        <w:rPr>
          <w:rFonts w:ascii="Aptos" w:hAnsi="Aptos"/>
        </w:rPr>
        <w:t>Wydział Inwestycji przekazuje odpowiedź na Interpelację Pani Bożeny Dzitowskiej, Pana Mateusza Kacprowskiego Radnych Rady Miejskiej w Płońsku z dnia 05.05.2026 r.</w:t>
      </w:r>
    </w:p>
    <w:p w14:paraId="4C84A097" w14:textId="10B331A1" w:rsidR="009615ED" w:rsidRPr="009615ED" w:rsidRDefault="009615ED" w:rsidP="009615ED">
      <w:pPr>
        <w:widowControl w:val="0"/>
        <w:suppressAutoHyphens/>
        <w:spacing w:line="360" w:lineRule="auto"/>
        <w:rPr>
          <w:rFonts w:ascii="Aptos" w:hAnsi="Aptos"/>
        </w:rPr>
      </w:pPr>
      <w:r w:rsidRPr="009615ED">
        <w:rPr>
          <w:rFonts w:ascii="Aptos" w:hAnsi="Aptos"/>
        </w:rPr>
        <w:t>Radni Rady Miejskiej Bożena Dzitowska i Mateusz Kacprowski w imieniu mieszkańców ulic Storczykowej, Krokusowej, Cyprysowej proszą o budowę oświetlenia przy ulicy Storczykowej, Krokusowej, Cyprysowej.</w:t>
      </w:r>
    </w:p>
    <w:p w14:paraId="1711AEDA" w14:textId="77777777" w:rsidR="009615ED" w:rsidRPr="009615ED" w:rsidRDefault="009615ED" w:rsidP="009615ED">
      <w:pPr>
        <w:widowControl w:val="0"/>
        <w:suppressAutoHyphens/>
        <w:spacing w:line="360" w:lineRule="auto"/>
        <w:rPr>
          <w:rFonts w:ascii="Aptos" w:hAnsi="Aptos"/>
        </w:rPr>
      </w:pPr>
      <w:r w:rsidRPr="009615ED">
        <w:rPr>
          <w:rFonts w:ascii="Aptos" w:hAnsi="Aptos"/>
        </w:rPr>
        <w:t>Wydział Inwestycji Urzędu Miejskiego w Płońsku uprzejmie informuje, iż w budżecie miasta na rok 2026 zostały zaplanowane środki finansowe tylko na zadania już wykonywane, które są realizowane z dofinansowaniem ze środków zewnętrznych. Zakres oraz ilość zadań</w:t>
      </w:r>
    </w:p>
    <w:p w14:paraId="1C6DAD8D" w14:textId="77777777" w:rsidR="009615ED" w:rsidRPr="009615ED" w:rsidRDefault="009615ED" w:rsidP="009615ED">
      <w:pPr>
        <w:widowControl w:val="0"/>
        <w:suppressAutoHyphens/>
        <w:spacing w:line="360" w:lineRule="auto"/>
        <w:rPr>
          <w:rFonts w:ascii="Aptos" w:hAnsi="Aptos"/>
        </w:rPr>
      </w:pPr>
      <w:r w:rsidRPr="009615ED">
        <w:rPr>
          <w:rFonts w:ascii="Aptos" w:hAnsi="Aptos"/>
        </w:rPr>
        <w:t>z dofinansowaniem wymaga dużego wkładu własnego, co jest znacznym obciążeniem miejskiego budżetu i nie pozwala na rozpoczęcie nowych inwestycji.</w:t>
      </w:r>
    </w:p>
    <w:p w14:paraId="4644E226" w14:textId="61338647" w:rsidR="001E4CB0" w:rsidRPr="00003A10" w:rsidRDefault="009615ED" w:rsidP="009615ED">
      <w:pPr>
        <w:widowControl w:val="0"/>
        <w:suppressAutoHyphens/>
        <w:spacing w:line="360" w:lineRule="auto"/>
        <w:rPr>
          <w:rFonts w:ascii="Aptos" w:eastAsia="SimSun" w:hAnsi="Aptos" w:cs="Mangal"/>
          <w:lang w:eastAsia="hi-IN" w:bidi="hi-IN"/>
        </w:rPr>
      </w:pPr>
      <w:r w:rsidRPr="009615ED">
        <w:rPr>
          <w:rFonts w:ascii="Aptos" w:hAnsi="Aptos"/>
        </w:rPr>
        <w:t>Jednocześnie informuję, że wskazane ulice wymagają kompleksowego opracowania dokumentacji projektowej, obejmującej wykonanie odwodnienia, oświetlenia oraz nawierzchni. W pierwszej kolejności sporządzana jest dokumentacja techniczna dla ulic najbardziej zdegradowanych na terenie miasta. Postępowania przetargowe ogłaszane są sukcesywnie, w zakresie na jaki pozwala budżet miasta Płońska oraz Wieloletnia Prognoza Finansowa.</w:t>
      </w:r>
    </w:p>
    <w:p w14:paraId="100D3936" w14:textId="77777777" w:rsidR="009615ED" w:rsidRPr="009615ED" w:rsidRDefault="001E4CB0" w:rsidP="009615ED">
      <w:pPr>
        <w:pStyle w:val="Nagwek1"/>
        <w:spacing w:line="360" w:lineRule="auto"/>
        <w:ind w:left="4956"/>
        <w:rPr>
          <w:rFonts w:ascii="Aptos" w:hAnsi="Aptos" w:cs="Arial"/>
        </w:rPr>
      </w:pPr>
      <w:r w:rsidRPr="00A11FB1">
        <w:rPr>
          <w:rFonts w:ascii="Aptos" w:hAnsi="Aptos" w:cs="Arial"/>
        </w:rPr>
        <w:t xml:space="preserve">Z up. Burmistrza </w:t>
      </w:r>
      <w:r w:rsidRPr="00A11FB1">
        <w:rPr>
          <w:rFonts w:ascii="Aptos" w:hAnsi="Aptos" w:cs="Arial"/>
        </w:rPr>
        <w:br/>
      </w:r>
      <w:r w:rsidR="009615ED" w:rsidRPr="009615ED">
        <w:rPr>
          <w:rFonts w:ascii="Aptos" w:hAnsi="Aptos" w:cs="Arial"/>
        </w:rPr>
        <w:t>mgr inż. Agnieszka Kania</w:t>
      </w:r>
    </w:p>
    <w:p w14:paraId="36E6ADCA" w14:textId="77777777" w:rsidR="009615ED" w:rsidRDefault="009615ED" w:rsidP="009615ED">
      <w:pPr>
        <w:pStyle w:val="Nagwek1"/>
        <w:spacing w:before="0" w:line="360" w:lineRule="auto"/>
        <w:ind w:left="4956"/>
        <w:rPr>
          <w:rFonts w:ascii="Aptos" w:hAnsi="Aptos" w:cs="Arial"/>
        </w:rPr>
      </w:pPr>
      <w:r w:rsidRPr="009615ED">
        <w:rPr>
          <w:rFonts w:ascii="Aptos" w:hAnsi="Aptos" w:cs="Arial"/>
        </w:rPr>
        <w:t>Dyrektor Wydziału Inwestycji</w:t>
      </w:r>
    </w:p>
    <w:p w14:paraId="215CCAA5" w14:textId="77777777" w:rsidR="001E4CB0" w:rsidRPr="00003A10" w:rsidRDefault="001E4CB0" w:rsidP="007B712C">
      <w:pPr>
        <w:spacing w:line="360" w:lineRule="auto"/>
        <w:rPr>
          <w:rFonts w:ascii="Aptos" w:hAnsi="Aptos"/>
        </w:rPr>
      </w:pPr>
      <w:r w:rsidRPr="00003A10">
        <w:rPr>
          <w:rFonts w:ascii="Aptos" w:hAnsi="Aptos"/>
        </w:rPr>
        <w:t>Otrzymują:</w:t>
      </w:r>
    </w:p>
    <w:p w14:paraId="7FD6E957" w14:textId="77777777" w:rsidR="001E4CB0" w:rsidRPr="00003A10" w:rsidRDefault="001E4CB0" w:rsidP="007B712C">
      <w:pPr>
        <w:numPr>
          <w:ilvl w:val="0"/>
          <w:numId w:val="2"/>
        </w:numPr>
        <w:spacing w:after="0" w:line="360" w:lineRule="auto"/>
        <w:rPr>
          <w:rFonts w:ascii="Aptos" w:hAnsi="Aptos"/>
        </w:rPr>
      </w:pPr>
      <w:r w:rsidRPr="00003A10">
        <w:rPr>
          <w:rFonts w:ascii="Aptos" w:hAnsi="Aptos"/>
        </w:rPr>
        <w:t>Adresat</w:t>
      </w:r>
    </w:p>
    <w:p w14:paraId="132EF01C" w14:textId="2B585660" w:rsidR="00573AE8" w:rsidRPr="001E4CB0" w:rsidRDefault="001E4CB0" w:rsidP="007B712C">
      <w:pPr>
        <w:numPr>
          <w:ilvl w:val="0"/>
          <w:numId w:val="2"/>
        </w:numPr>
        <w:spacing w:after="0" w:line="360" w:lineRule="auto"/>
        <w:rPr>
          <w:rFonts w:ascii="Aptos" w:eastAsia="Times New Roman" w:hAnsi="Aptos" w:cs="Arial"/>
          <w:lang w:eastAsia="pl-PL"/>
        </w:rPr>
      </w:pPr>
      <w:r w:rsidRPr="001E4CB0">
        <w:rPr>
          <w:rFonts w:ascii="Aptos" w:hAnsi="Aptos"/>
        </w:rPr>
        <w:t>aa.</w:t>
      </w:r>
    </w:p>
    <w:sectPr w:rsidR="00573AE8" w:rsidRPr="001E4CB0" w:rsidSect="00D14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0881"/>
    <w:multiLevelType w:val="hybridMultilevel"/>
    <w:tmpl w:val="70C01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498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84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8"/>
    <w:rsid w:val="00154320"/>
    <w:rsid w:val="001C3438"/>
    <w:rsid w:val="001E4CB0"/>
    <w:rsid w:val="00434676"/>
    <w:rsid w:val="004833F5"/>
    <w:rsid w:val="0049704C"/>
    <w:rsid w:val="004D7C32"/>
    <w:rsid w:val="00526C79"/>
    <w:rsid w:val="00531E88"/>
    <w:rsid w:val="00547DC0"/>
    <w:rsid w:val="00573AE8"/>
    <w:rsid w:val="005B1584"/>
    <w:rsid w:val="00773F1C"/>
    <w:rsid w:val="007A4945"/>
    <w:rsid w:val="007B712C"/>
    <w:rsid w:val="00813B02"/>
    <w:rsid w:val="008343FF"/>
    <w:rsid w:val="0085181A"/>
    <w:rsid w:val="0087201F"/>
    <w:rsid w:val="008B4A7E"/>
    <w:rsid w:val="00941F78"/>
    <w:rsid w:val="009615ED"/>
    <w:rsid w:val="00A11FB1"/>
    <w:rsid w:val="00A42929"/>
    <w:rsid w:val="00A44390"/>
    <w:rsid w:val="00BD5B7A"/>
    <w:rsid w:val="00BE346F"/>
    <w:rsid w:val="00C91E29"/>
    <w:rsid w:val="00CA1F42"/>
    <w:rsid w:val="00D14CC0"/>
    <w:rsid w:val="00DC4716"/>
    <w:rsid w:val="00E17B7A"/>
    <w:rsid w:val="00E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C7E3"/>
  <w15:docId w15:val="{B833E62A-6D80-443B-B8DB-9F15A683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AE8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B1584"/>
    <w:pPr>
      <w:keepNext/>
      <w:keepLines/>
      <w:spacing w:before="480" w:after="0"/>
      <w:outlineLvl w:val="0"/>
    </w:pPr>
    <w:rPr>
      <w:rFonts w:ascii="Arial" w:eastAsia="Times New Roman" w:hAnsi="Arial" w:cstheme="majorBidi"/>
      <w:b/>
      <w:bCs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47DC0"/>
    <w:pPr>
      <w:keepNext/>
      <w:keepLines/>
      <w:spacing w:before="200" w:after="360"/>
      <w:ind w:left="4956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3A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3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1584"/>
    <w:rPr>
      <w:rFonts w:ascii="Arial" w:eastAsia="Times New Roman" w:hAnsi="Arial" w:cstheme="majorBidi"/>
      <w:b/>
      <w:bCs/>
      <w:szCs w:val="28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B15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47DC0"/>
    <w:rPr>
      <w:rFonts w:ascii="Arial" w:eastAsiaTheme="majorEastAsia" w:hAnsi="Arial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DDE7-8D39-4416-9C35-0E8439D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zgłoszoną interpelację przez Radnych Rady Miejskiej w Płońsku Bożenę Dzitowską i Mateusza Kacprowskieg podczas XXXII sesji Rady Miejskiej w Płońsku która odbyła się 30 kwietnia 2026 r.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zgłoszoną interpelację przez Radnych Rady Miejskiej w Płońsku Bożenę Dzitowską i Mateusza Kacprowskieg podczas XXXII sesji Rady Miejskiej w Płońsku która odbyła się 30 kwietnia 2026 r.</dc:title>
  <dc:subject/>
  <dc:creator>Paulina Świtalska</dc:creator>
  <cp:keywords>interpelacja, remont nawierzchni drogi</cp:keywords>
  <dc:description/>
  <cp:lastModifiedBy>Paulina Świtalska</cp:lastModifiedBy>
  <cp:revision>3</cp:revision>
  <dcterms:created xsi:type="dcterms:W3CDTF">2026-05-21T12:06:00Z</dcterms:created>
  <dcterms:modified xsi:type="dcterms:W3CDTF">2026-05-21T12:07:00Z</dcterms:modified>
  <cp:category>interpelacej radnych</cp:category>
</cp:coreProperties>
</file>