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EE67" w14:textId="7748D33B" w:rsidR="001B13A6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4D72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165910" w14:textId="550D8A6A" w:rsidR="00536813" w:rsidRPr="00584CAF" w:rsidRDefault="008F0056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729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102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076D1A4B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20 stycznia 2025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65BAA681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E66448">
        <w:rPr>
          <w:rFonts w:ascii="Times New Roman" w:hAnsi="Times New Roman" w:cs="Times New Roman"/>
          <w:sz w:val="24"/>
          <w:szCs w:val="24"/>
        </w:rPr>
        <w:t>1</w:t>
      </w:r>
      <w:r w:rsidR="005E73F7">
        <w:rPr>
          <w:rFonts w:ascii="Times New Roman" w:hAnsi="Times New Roman" w:cs="Times New Roman"/>
          <w:sz w:val="24"/>
          <w:szCs w:val="24"/>
        </w:rPr>
        <w:t>7</w:t>
      </w:r>
      <w:r w:rsidR="004A2F02">
        <w:rPr>
          <w:rFonts w:ascii="Times New Roman" w:hAnsi="Times New Roman" w:cs="Times New Roman"/>
          <w:sz w:val="24"/>
          <w:szCs w:val="24"/>
        </w:rPr>
        <w:t>:00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5E73F7">
        <w:rPr>
          <w:rFonts w:ascii="Times New Roman" w:hAnsi="Times New Roman" w:cs="Times New Roman"/>
          <w:sz w:val="24"/>
          <w:szCs w:val="24"/>
        </w:rPr>
        <w:t>7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5E73F7">
        <w:rPr>
          <w:rFonts w:ascii="Times New Roman" w:hAnsi="Times New Roman" w:cs="Times New Roman"/>
          <w:sz w:val="24"/>
          <w:szCs w:val="24"/>
        </w:rPr>
        <w:t>3</w:t>
      </w:r>
      <w:r w:rsidR="002E73D9">
        <w:rPr>
          <w:rFonts w:ascii="Times New Roman" w:hAnsi="Times New Roman" w:cs="Times New Roman"/>
          <w:sz w:val="24"/>
          <w:szCs w:val="24"/>
        </w:rPr>
        <w:t>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26CD6913" w:rsidR="008E4567" w:rsidRPr="00B77CD3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</w:t>
      </w:r>
      <w:r w:rsidR="00E810BB" w:rsidRPr="00B77CD3">
        <w:rPr>
          <w:rFonts w:ascii="Times New Roman" w:hAnsi="Times New Roman" w:cs="Times New Roman"/>
          <w:sz w:val="24"/>
          <w:szCs w:val="24"/>
        </w:rPr>
        <w:t xml:space="preserve">obrad </w:t>
      </w:r>
      <w:r w:rsidR="008E4567" w:rsidRPr="00B77CD3">
        <w:rPr>
          <w:rFonts w:ascii="Times New Roman" w:hAnsi="Times New Roman" w:cs="Times New Roman"/>
          <w:sz w:val="24"/>
          <w:szCs w:val="24"/>
        </w:rPr>
        <w:t>–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B77CD3">
        <w:rPr>
          <w:rFonts w:ascii="Times New Roman" w:hAnsi="Times New Roman" w:cs="Times New Roman"/>
          <w:sz w:val="24"/>
          <w:szCs w:val="24"/>
        </w:rPr>
        <w:t>2</w:t>
      </w:r>
      <w:r w:rsidR="005E73F7">
        <w:rPr>
          <w:rFonts w:ascii="Times New Roman" w:hAnsi="Times New Roman" w:cs="Times New Roman"/>
          <w:sz w:val="24"/>
          <w:szCs w:val="24"/>
        </w:rPr>
        <w:t>1</w:t>
      </w:r>
      <w:r w:rsidR="008E4567" w:rsidRPr="00B77CD3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D3">
        <w:rPr>
          <w:rFonts w:ascii="Times New Roman" w:hAnsi="Times New Roman" w:cs="Times New Roman"/>
          <w:sz w:val="24"/>
          <w:szCs w:val="24"/>
        </w:rPr>
        <w:t>Radni</w:t>
      </w:r>
      <w:r w:rsidR="00E147B7" w:rsidRPr="00B77CD3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B77CD3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Pr="00B77CD3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B77CD3">
        <w:rPr>
          <w:rFonts w:ascii="Times New Roman" w:hAnsi="Times New Roman" w:cs="Times New Roman"/>
          <w:sz w:val="24"/>
          <w:szCs w:val="24"/>
        </w:rPr>
        <w:t>i w obradach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3E319BFA" w:rsidR="007B2F31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D51BC2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48BAFBEC" w:rsidR="004A2F02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449291FB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1026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E73F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1327F61A" w14:textId="77777777" w:rsidR="005E73F7" w:rsidRDefault="005E73F7" w:rsidP="005E73F7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7F190FA5" w14:textId="77777777" w:rsidR="005E73F7" w:rsidRDefault="005E73F7" w:rsidP="005E73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7F7A22BA" w14:textId="77777777" w:rsidR="005E73F7" w:rsidRDefault="005E73F7" w:rsidP="005E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E324EE9" w14:textId="77777777" w:rsidR="007B2F31" w:rsidRPr="00D51BC2" w:rsidRDefault="007B2F31" w:rsidP="00E550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90182" w14:textId="59A94D3A" w:rsidR="0085760F" w:rsidRPr="00D51BC2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45F73255" w:rsidR="00162109" w:rsidRPr="00D51BC2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>
        <w:rPr>
          <w:rFonts w:ascii="Times New Roman" w:hAnsi="Times New Roman" w:cs="Times New Roman"/>
          <w:sz w:val="24"/>
          <w:szCs w:val="24"/>
        </w:rPr>
        <w:t>X</w:t>
      </w:r>
      <w:r w:rsidR="0020054D">
        <w:rPr>
          <w:rFonts w:ascii="Times New Roman" w:hAnsi="Times New Roman" w:cs="Times New Roman"/>
          <w:sz w:val="24"/>
          <w:szCs w:val="24"/>
        </w:rPr>
        <w:t>I</w:t>
      </w:r>
      <w:r w:rsidR="005E73F7">
        <w:rPr>
          <w:rFonts w:ascii="Times New Roman" w:hAnsi="Times New Roman" w:cs="Times New Roman"/>
          <w:sz w:val="24"/>
          <w:szCs w:val="24"/>
        </w:rPr>
        <w:t>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>
        <w:rPr>
          <w:rFonts w:ascii="Times New Roman" w:hAnsi="Times New Roman" w:cs="Times New Roman"/>
          <w:sz w:val="24"/>
          <w:szCs w:val="24"/>
        </w:rPr>
        <w:t xml:space="preserve">zaproszonych gości oraz wszystkie </w:t>
      </w:r>
      <w:r w:rsidR="00057ECA" w:rsidRPr="00D51BC2">
        <w:rPr>
          <w:rFonts w:ascii="Times New Roman" w:hAnsi="Times New Roman" w:cs="Times New Roman"/>
          <w:sz w:val="24"/>
          <w:szCs w:val="24"/>
        </w:rPr>
        <w:t>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EC9040B" w:rsidR="00993881" w:rsidRPr="00D51BC2" w:rsidRDefault="005E73F7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0E1521" w14:textId="1134EA2F" w:rsidR="001F3BDD" w:rsidRPr="005E73F7" w:rsidRDefault="00D51BC2" w:rsidP="005E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>Ad pkt 2.</w:t>
      </w:r>
      <w:r w:rsidRPr="005E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3F7" w:rsidRPr="005E73F7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2025 rok.</w:t>
      </w:r>
    </w:p>
    <w:p w14:paraId="0B20B04C" w14:textId="064DE0E0" w:rsidR="005E73F7" w:rsidRPr="00D51BC2" w:rsidRDefault="005E73F7" w:rsidP="005E7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zgłosił wniosek o wprowadzenie pkt 2a </w:t>
      </w:r>
      <w:r w:rsidRPr="005E73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„</w:t>
      </w:r>
      <w:r w:rsidRPr="005E73F7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 xml:space="preserve">Podjęcie uchwały w sprawie wysokości opłat za korzystanie z obiektów sportowych Miejskiego Centrum Sportu i Rekreacji w Płońsku” </w:t>
      </w:r>
      <w:r w:rsidRPr="005E73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do porządku obrad sesji.</w:t>
      </w:r>
    </w:p>
    <w:p w14:paraId="50C99C7A" w14:textId="49356207" w:rsidR="00206826" w:rsidRDefault="005F52B0" w:rsidP="002936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054D">
        <w:rPr>
          <w:rFonts w:ascii="Times New Roman" w:hAnsi="Times New Roman" w:cs="Times New Roman"/>
          <w:sz w:val="24"/>
          <w:szCs w:val="24"/>
        </w:rPr>
        <w:tab/>
      </w:r>
      <w:r w:rsidR="005E73F7">
        <w:rPr>
          <w:rFonts w:ascii="Times New Roman" w:hAnsi="Times New Roman" w:cs="Times New Roman"/>
          <w:sz w:val="24"/>
          <w:szCs w:val="24"/>
        </w:rPr>
        <w:t xml:space="preserve">Głos w sprawie wniosku zabrali: Radca Prawny Daniela Nastaszyc, </w:t>
      </w:r>
      <w:r w:rsidR="00C12344">
        <w:rPr>
          <w:rFonts w:ascii="Times New Roman" w:hAnsi="Times New Roman" w:cs="Times New Roman"/>
          <w:sz w:val="24"/>
          <w:szCs w:val="24"/>
        </w:rPr>
        <w:br/>
      </w:r>
      <w:r w:rsidR="005E73F7">
        <w:rPr>
          <w:rFonts w:ascii="Times New Roman" w:hAnsi="Times New Roman" w:cs="Times New Roman"/>
          <w:sz w:val="24"/>
          <w:szCs w:val="24"/>
        </w:rPr>
        <w:t>Radny Ryszard Antoniewski, Radny Wojciech Bluszcz.</w:t>
      </w:r>
    </w:p>
    <w:p w14:paraId="0DA78870" w14:textId="7DFEE01C" w:rsidR="005E73F7" w:rsidRDefault="005E73F7" w:rsidP="005E73F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wniosek Burmistrza Andrzeja Pietrasika o wprowadzenie punktu do porządku obrad sesji.</w:t>
      </w:r>
    </w:p>
    <w:p w14:paraId="36B179B5" w14:textId="77777777" w:rsidR="005E73F7" w:rsidRPr="0020054D" w:rsidRDefault="005E73F7" w:rsidP="005E73F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73F7" w:rsidRPr="005E73F7" w14:paraId="6EFE2BE5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712EE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E73F7" w:rsidRPr="005E73F7" w14:paraId="5EFAC2F5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6DEB6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5E73F7" w:rsidRPr="005E73F7" w14:paraId="4CAA4F9C" w14:textId="77777777" w:rsidTr="00E66B4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61ED9" w14:textId="1FFE772B" w:rsidR="005E73F7" w:rsidRPr="005E73F7" w:rsidRDefault="005E73F7" w:rsidP="005E73F7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Wprowadzenie pkt 2a „</w:t>
            </w:r>
            <w:r w:rsidRPr="005E73F7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wysokości opłat za korzystanie z obiektów sportowych Miejskiego Centrum Sportu i Rekreacji </w:t>
            </w:r>
            <w:r w:rsidR="00C12344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5E73F7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w Płońsku” </w:t>
            </w:r>
            <w:r w:rsidRPr="005E73F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do porządku obrad sesji. </w:t>
            </w:r>
          </w:p>
        </w:tc>
      </w:tr>
      <w:tr w:rsidR="005E73F7" w:rsidRPr="005E73F7" w14:paraId="6670B09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946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7F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6F71139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6F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09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69CC59CF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249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33A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5CB7DD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00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4F0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3F3B395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BA0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4D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Wstrzymała się</w:t>
            </w:r>
          </w:p>
        </w:tc>
      </w:tr>
      <w:tr w:rsidR="005E73F7" w:rsidRPr="005E73F7" w14:paraId="6336613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6E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33B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615C684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EE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lastRenderedPageBreak/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382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D44778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C32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6A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8309C6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8D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EB7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716D64C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BA9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1C0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7A07D34" w14:textId="77777777" w:rsidTr="00E66B4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BFB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5F4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7303F1AA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C6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2EE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36E094A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4A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CA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967712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6B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B97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1491B8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AD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B68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2BEAC4D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996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46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520144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424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B7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2ECD45C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DEB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94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8239B3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7B7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67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71C142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61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4C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6F731548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07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2D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5EE315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050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9C8EF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5E73F7" w:rsidRPr="005E73F7" w14:paraId="12E03EB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EFB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AE502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E73F7" w:rsidRPr="005E73F7" w14:paraId="2A83361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D249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D0705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5E73F7" w:rsidRPr="005E73F7" w14:paraId="364D322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493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E7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BD4F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73F7" w:rsidRPr="005E73F7" w14:paraId="519500A4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D8D4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9BC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73F7" w:rsidRPr="005E73F7" w14:paraId="146D78B8" w14:textId="77777777" w:rsidTr="00E66B4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A6B" w14:textId="77777777" w:rsidR="005E73F7" w:rsidRPr="005E73F7" w:rsidRDefault="005E73F7" w:rsidP="005E73F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sz w:val="24"/>
                <w:szCs w:val="24"/>
              </w:rPr>
              <w:t>Rada Miejska w Płońsku wprowadziła punkt do porządku obrad.</w:t>
            </w:r>
          </w:p>
        </w:tc>
      </w:tr>
    </w:tbl>
    <w:p w14:paraId="5702F31F" w14:textId="77777777" w:rsidR="0020054D" w:rsidRDefault="0020054D" w:rsidP="004C49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825D7" w14:textId="6E36FC59" w:rsidR="00977D08" w:rsidRDefault="00977D08" w:rsidP="00977D0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podjęcia uchwały w sprawie zmiany Uchwały Budżetowej Miasta Płońsk na 2025 rok zabrali: Skarbnik Miasta Anna Bugajewska oraz Rady Marcin Kośmider.</w:t>
      </w:r>
    </w:p>
    <w:p w14:paraId="003BA447" w14:textId="1B7EF5DD" w:rsidR="00977D08" w:rsidRDefault="00977D08" w:rsidP="00977D08">
      <w:pPr>
        <w:spacing w:after="0" w:line="240" w:lineRule="auto"/>
        <w:ind w:firstLine="644"/>
        <w:jc w:val="both"/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</w:t>
      </w:r>
      <w:r w:rsidRPr="00977D08"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 xml:space="preserve"> </w:t>
      </w:r>
      <w:r w:rsidRPr="00977D08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 xml:space="preserve">podjęcie uchwały </w:t>
      </w:r>
      <w:r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br/>
      </w:r>
      <w:r w:rsidRPr="00977D08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w sprawie zmiany Uchwały Budżetowej Miasta Płońsk na 2025 rok.</w:t>
      </w:r>
    </w:p>
    <w:p w14:paraId="10B69E1B" w14:textId="77777777" w:rsidR="00977D08" w:rsidRDefault="00977D08" w:rsidP="00977D08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77D08" w:rsidRPr="00977D08" w14:paraId="0155E6FE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67290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977D08" w:rsidRPr="00977D08" w14:paraId="155EF4DA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B483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977D08" w:rsidRPr="00977D08" w14:paraId="23DFD6D0" w14:textId="77777777" w:rsidTr="00C12344">
        <w:trPr>
          <w:trHeight w:val="43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3FFF8" w14:textId="77777777" w:rsidR="00977D08" w:rsidRPr="00977D08" w:rsidRDefault="00977D08" w:rsidP="00977D0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</w:t>
            </w:r>
            <w:r w:rsidRPr="00977D08">
              <w:rPr>
                <w:rFonts w:ascii="Times New Roman" w:eastAsia="+mn-ea" w:hAnsi="Times New Roman" w:cs="Calibri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977D08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zmiany Uchwały Budżetowej Miasta Płońsk na 2025 rok.</w:t>
            </w:r>
          </w:p>
        </w:tc>
      </w:tr>
      <w:tr w:rsidR="00977D08" w:rsidRPr="00977D08" w14:paraId="26FC3B9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BE01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16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C0FAE18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F603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B438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4652EEC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22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5B6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056E677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63BC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CA4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4521BD7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2E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FBB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750A0FE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6C5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BF63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253D319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1F8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4F4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920A37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58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44F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7BEDDF74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D59D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D4C1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E45978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6232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F826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C16950C" w14:textId="77777777" w:rsidTr="00E66B4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1790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D824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679CA8A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E17F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B3C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A1D8F6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EEC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BED9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F5B906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6283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979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4C73B7F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BA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484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7264C97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49D8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A49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09B7BAE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35D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C10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67BF154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FDA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BC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896280F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2ECA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C7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3D88B17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BB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ACD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3753597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7A6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7D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69291E3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BBFE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B49F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977D08" w:rsidRPr="00977D08" w14:paraId="5DBD85AC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CE3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E6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7D08" w:rsidRPr="00977D08" w14:paraId="71C2FA3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96A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0D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7D08" w:rsidRPr="00977D08" w14:paraId="1F44D68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031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7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441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7D08" w:rsidRPr="00977D08" w14:paraId="3C309E1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D421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17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7D08" w:rsidRPr="00977D08" w14:paraId="3EB3089F" w14:textId="77777777" w:rsidTr="00E66B4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B89C" w14:textId="759EAA69" w:rsidR="00977D08" w:rsidRPr="00977D08" w:rsidRDefault="00977D08" w:rsidP="00977D0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77D08">
              <w:rPr>
                <w:rFonts w:ascii="Times New Roman" w:hAnsi="Times New Roman"/>
                <w:b/>
                <w:bCs/>
                <w:sz w:val="24"/>
                <w:szCs w:val="24"/>
              </w:rPr>
              <w:t>XII/88/2025</w:t>
            </w:r>
            <w:r w:rsidR="00C12344" w:rsidRPr="00C12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9719E6" w14:textId="77777777" w:rsidR="00977D08" w:rsidRDefault="00977D08" w:rsidP="00977D08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</w:p>
    <w:p w14:paraId="20FDF8D1" w14:textId="2E33C401" w:rsidR="00B17310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2a. </w:t>
      </w:r>
      <w:r w:rsidRPr="005E73F7"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>Podjęcie uchwały w sprawie wysokości opłat za korzystanie z obiektów sportowych Miejskiego Centrum Sportu i Rekreacji w Płońsku</w:t>
      </w:r>
      <w:r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>.</w:t>
      </w:r>
    </w:p>
    <w:p w14:paraId="6891BB58" w14:textId="62FC66F8" w:rsidR="00977D08" w:rsidRPr="00E34F55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4F55">
        <w:rPr>
          <w:rFonts w:ascii="Times New Roman" w:hAnsi="Times New Roman" w:cs="Times New Roman"/>
          <w:sz w:val="24"/>
          <w:szCs w:val="24"/>
        </w:rPr>
        <w:tab/>
        <w:t>Głos w punkcie zabrali: Radny Marcin Kośmider, Dyrektor Miejskiego Centrum Sportu i Rekreacji Waldemar Kunicki</w:t>
      </w:r>
      <w:r w:rsidR="00E34F55" w:rsidRPr="00E34F55">
        <w:rPr>
          <w:rFonts w:ascii="Times New Roman" w:hAnsi="Times New Roman" w:cs="Times New Roman"/>
          <w:sz w:val="24"/>
          <w:szCs w:val="24"/>
        </w:rPr>
        <w:t xml:space="preserve">, Radny Ryszard Antoniewski, </w:t>
      </w:r>
      <w:r w:rsidR="00C12344">
        <w:rPr>
          <w:rFonts w:ascii="Times New Roman" w:hAnsi="Times New Roman" w:cs="Times New Roman"/>
          <w:sz w:val="24"/>
          <w:szCs w:val="24"/>
        </w:rPr>
        <w:br/>
      </w:r>
      <w:r w:rsidR="00E34F55" w:rsidRPr="00E34F55">
        <w:rPr>
          <w:rFonts w:ascii="Times New Roman" w:hAnsi="Times New Roman" w:cs="Times New Roman"/>
          <w:sz w:val="24"/>
          <w:szCs w:val="24"/>
        </w:rPr>
        <w:t>Radny Grzegorz Czerniawski, Radna Bożena Dzitowska, Radny Andrzej Ferski, Przewodniczący Rady Arkadiusz Barański.</w:t>
      </w:r>
    </w:p>
    <w:p w14:paraId="0BC49D16" w14:textId="390EE90C" w:rsidR="00977D08" w:rsidRDefault="00E34F55" w:rsidP="00E34F5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</w:t>
      </w:r>
      <w:r w:rsidRPr="00E34F55"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 xml:space="preserve"> </w:t>
      </w:r>
      <w:r w:rsidRPr="00E34F55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p</w:t>
      </w:r>
      <w:r w:rsidRPr="005E73F7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odjęcie uchwały w sprawie wysokości opłat za korzystanie z obiektów sportowych Miejskiego Centrum Sportu i Rekreacji w Płońsku</w:t>
      </w:r>
      <w:r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.</w:t>
      </w:r>
    </w:p>
    <w:p w14:paraId="55F16DB5" w14:textId="77777777" w:rsidR="00977D08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34F55" w:rsidRPr="00E34F55" w14:paraId="4AD9F31A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6BE5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3</w:t>
            </w:r>
          </w:p>
        </w:tc>
      </w:tr>
      <w:tr w:rsidR="00E34F55" w:rsidRPr="00E34F55" w14:paraId="683BC29C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00E27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 21 radnych</w:t>
            </w:r>
          </w:p>
        </w:tc>
      </w:tr>
      <w:tr w:rsidR="00E34F55" w:rsidRPr="00E34F55" w14:paraId="0F1E4852" w14:textId="77777777" w:rsidTr="00E66B4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5CFB5" w14:textId="77777777" w:rsidR="00E34F55" w:rsidRPr="00E34F55" w:rsidRDefault="00E34F55" w:rsidP="00E34F55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4F5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2a. </w:t>
            </w:r>
            <w:r w:rsidRPr="00E34F55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wysokości opłat za korzystanie z obiektów sportowych Miejskiego Centrum Sportu i Rekreacji w Płońsku.</w:t>
            </w:r>
          </w:p>
        </w:tc>
      </w:tr>
      <w:tr w:rsidR="00E34F55" w:rsidRPr="00E34F55" w14:paraId="5A2EC59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50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3C4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58F69C3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552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11C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0289E2C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AB6D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138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35AC654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8173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4B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Przeciw</w:t>
            </w:r>
          </w:p>
        </w:tc>
      </w:tr>
      <w:tr w:rsidR="00E34F55" w:rsidRPr="00E34F55" w14:paraId="2AEF3B0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3D59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5B44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Wstrzymała się</w:t>
            </w:r>
          </w:p>
        </w:tc>
      </w:tr>
      <w:tr w:rsidR="00E34F55" w:rsidRPr="00E34F55" w14:paraId="4C9E5DF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A15C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F23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45FFBF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241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81D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7057AE4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FB4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C65C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BF8885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F6F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253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0814B2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B8F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2E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DAB9374" w14:textId="77777777" w:rsidTr="00E66B4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486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0E62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2588805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86A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18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77DE519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55E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BB97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5F0B68F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87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F0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746DD2B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9E4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A29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1D69CFA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EE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F26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9856E6A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88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D00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7681C6C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430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A72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8AE081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90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79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68DA5E9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5B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B3D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6CA65C3F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C48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62F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83649B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F6A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C01A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15</w:t>
            </w:r>
          </w:p>
        </w:tc>
      </w:tr>
      <w:tr w:rsidR="00E34F55" w:rsidRPr="00E34F55" w14:paraId="71B5BF0C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A1A8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A25E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</w:p>
        </w:tc>
      </w:tr>
      <w:tr w:rsidR="00E34F55" w:rsidRPr="00E34F55" w14:paraId="0A8917F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1376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897C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</w:p>
        </w:tc>
      </w:tr>
      <w:tr w:rsidR="00E34F55" w:rsidRPr="00E34F55" w14:paraId="554CBB6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2D60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E34F5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97E3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E34F55" w:rsidRPr="00E34F55" w14:paraId="31148FE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3362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360E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E34F55" w:rsidRPr="00E34F55" w14:paraId="47F2857D" w14:textId="77777777" w:rsidTr="00E66B4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794" w14:textId="0807166F" w:rsidR="00E34F55" w:rsidRPr="00C12344" w:rsidRDefault="00E34F55" w:rsidP="00E34F5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Rada Miejska w Płońsku podjęła uchwałę nr </w:t>
            </w:r>
            <w:r w:rsidRPr="00E34F5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XII/89/2025</w:t>
            </w:r>
            <w:r w:rsidR="00C12344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6B3DFC51" w14:textId="77777777" w:rsidR="00977D08" w:rsidRPr="00795719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5FAB844" w14:textId="1CAE1353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E34F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2C9AAF62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A31B1B">
        <w:rPr>
          <w:rFonts w:ascii="Times New Roman" w:hAnsi="Times New Roman" w:cs="Times New Roman"/>
          <w:sz w:val="24"/>
          <w:szCs w:val="24"/>
        </w:rPr>
        <w:t>I</w:t>
      </w:r>
      <w:r w:rsidR="00E34F55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CC898" w14:textId="77777777" w:rsidR="001A12B5" w:rsidRDefault="001A12B5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584CAF" w:rsidRDefault="0058589A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39AA8740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>
        <w:rPr>
          <w:rFonts w:ascii="Times New Roman" w:hAnsi="Times New Roman" w:cs="Times New Roman"/>
          <w:bCs/>
          <w:sz w:val="24"/>
          <w:szCs w:val="24"/>
        </w:rPr>
        <w:t>X</w:t>
      </w:r>
      <w:r w:rsidR="00C16BD1">
        <w:rPr>
          <w:rFonts w:ascii="Times New Roman" w:hAnsi="Times New Roman" w:cs="Times New Roman"/>
          <w:bCs/>
          <w:sz w:val="24"/>
          <w:szCs w:val="24"/>
        </w:rPr>
        <w:t>I</w:t>
      </w:r>
      <w:r w:rsidR="00E34F55">
        <w:rPr>
          <w:rFonts w:ascii="Times New Roman" w:hAnsi="Times New Roman" w:cs="Times New Roman"/>
          <w:bCs/>
          <w:sz w:val="24"/>
          <w:szCs w:val="24"/>
        </w:rPr>
        <w:t>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5E137C76" w:rsidR="00920F7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E34F55">
        <w:rPr>
          <w:rFonts w:ascii="Times New Roman" w:hAnsi="Times New Roman" w:cs="Times New Roman"/>
          <w:sz w:val="24"/>
          <w:szCs w:val="24"/>
        </w:rPr>
        <w:t>I</w:t>
      </w:r>
      <w:r w:rsidR="00C16BD1">
        <w:rPr>
          <w:rFonts w:ascii="Times New Roman" w:hAnsi="Times New Roman" w:cs="Times New Roman"/>
          <w:sz w:val="24"/>
          <w:szCs w:val="24"/>
        </w:rPr>
        <w:t>I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7F08E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8DAA0" w14:textId="21B000AB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Protokołował:</w:t>
      </w:r>
    </w:p>
    <w:p w14:paraId="2236431F" w14:textId="7A267964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3088E199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037303EB" w:rsidR="0011791D" w:rsidRPr="00A52AF5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</w:t>
      </w:r>
    </w:p>
    <w:p w14:paraId="478A0F69" w14:textId="219A412B" w:rsidR="00143575" w:rsidRPr="001F3BDD" w:rsidRDefault="006D55CA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</w:t>
      </w:r>
      <w:r w:rsidR="00A44894" w:rsidRPr="00A52A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Inspektor ds. obsługi</w:t>
      </w:r>
      <w:r w:rsidR="00A44894" w:rsidRPr="00A52AF5">
        <w:rPr>
          <w:rFonts w:ascii="Times New Roman" w:hAnsi="Times New Roman" w:cs="Times New Roman"/>
        </w:rPr>
        <w:t xml:space="preserve">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673319E3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5E73F7">
      <w:rPr>
        <w:rFonts w:ascii="Times New Roman" w:hAnsi="Times New Roman" w:cs="Times New Roman"/>
        <w:sz w:val="24"/>
        <w:szCs w:val="24"/>
      </w:rPr>
      <w:t>2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5E73F7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FF"/>
    <w:multiLevelType w:val="hybridMultilevel"/>
    <w:tmpl w:val="91A4B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32A8E"/>
    <w:multiLevelType w:val="hybridMultilevel"/>
    <w:tmpl w:val="9830E16E"/>
    <w:lvl w:ilvl="0" w:tplc="B5A875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CCF"/>
    <w:multiLevelType w:val="hybridMultilevel"/>
    <w:tmpl w:val="915E46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B37080"/>
    <w:multiLevelType w:val="hybridMultilevel"/>
    <w:tmpl w:val="682A7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52CE5"/>
    <w:multiLevelType w:val="hybridMultilevel"/>
    <w:tmpl w:val="59C2E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651EE"/>
    <w:multiLevelType w:val="hybridMultilevel"/>
    <w:tmpl w:val="FE7A46A6"/>
    <w:lvl w:ilvl="0" w:tplc="BE1A8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195"/>
    <w:multiLevelType w:val="hybridMultilevel"/>
    <w:tmpl w:val="653E66C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64E19"/>
    <w:multiLevelType w:val="hybridMultilevel"/>
    <w:tmpl w:val="B0D0C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AD1BB8"/>
    <w:multiLevelType w:val="hybridMultilevel"/>
    <w:tmpl w:val="BB8C97A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 w15:restartNumberingAfterBreak="0">
    <w:nsid w:val="4FF07AD6"/>
    <w:multiLevelType w:val="hybridMultilevel"/>
    <w:tmpl w:val="1F64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F215E"/>
    <w:multiLevelType w:val="hybridMultilevel"/>
    <w:tmpl w:val="EF567E90"/>
    <w:lvl w:ilvl="0" w:tplc="C72A4B2E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59485DE4"/>
    <w:multiLevelType w:val="hybridMultilevel"/>
    <w:tmpl w:val="E7E28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F79"/>
    <w:multiLevelType w:val="hybridMultilevel"/>
    <w:tmpl w:val="6994E3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2C2520"/>
    <w:multiLevelType w:val="hybridMultilevel"/>
    <w:tmpl w:val="BB8C97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F206087"/>
    <w:multiLevelType w:val="hybridMultilevel"/>
    <w:tmpl w:val="7FEE5756"/>
    <w:lvl w:ilvl="0" w:tplc="638ECC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35B3"/>
    <w:multiLevelType w:val="hybridMultilevel"/>
    <w:tmpl w:val="1B529C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B7C18"/>
    <w:multiLevelType w:val="hybridMultilevel"/>
    <w:tmpl w:val="12EE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2"/>
  </w:num>
  <w:num w:numId="2" w16cid:durableId="1056244411">
    <w:abstractNumId w:val="26"/>
  </w:num>
  <w:num w:numId="3" w16cid:durableId="15692788">
    <w:abstractNumId w:val="11"/>
  </w:num>
  <w:num w:numId="4" w16cid:durableId="446853740">
    <w:abstractNumId w:val="21"/>
  </w:num>
  <w:num w:numId="5" w16cid:durableId="13578552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17"/>
  </w:num>
  <w:num w:numId="7" w16cid:durableId="1546599929">
    <w:abstractNumId w:val="16"/>
  </w:num>
  <w:num w:numId="8" w16cid:durableId="1355571273">
    <w:abstractNumId w:val="10"/>
  </w:num>
  <w:num w:numId="9" w16cid:durableId="547839890">
    <w:abstractNumId w:val="13"/>
  </w:num>
  <w:num w:numId="10" w16cid:durableId="297220840">
    <w:abstractNumId w:val="28"/>
  </w:num>
  <w:num w:numId="11" w16cid:durableId="212084766">
    <w:abstractNumId w:val="9"/>
  </w:num>
  <w:num w:numId="12" w16cid:durableId="1702851585">
    <w:abstractNumId w:val="8"/>
  </w:num>
  <w:num w:numId="13" w16cid:durableId="105973286">
    <w:abstractNumId w:val="15"/>
  </w:num>
  <w:num w:numId="14" w16cid:durableId="1269973292">
    <w:abstractNumId w:val="24"/>
  </w:num>
  <w:num w:numId="15" w16cid:durableId="26489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70748">
    <w:abstractNumId w:val="14"/>
  </w:num>
  <w:num w:numId="17" w16cid:durableId="1483152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671212">
    <w:abstractNumId w:val="5"/>
  </w:num>
  <w:num w:numId="19" w16cid:durableId="1880505904">
    <w:abstractNumId w:val="0"/>
  </w:num>
  <w:num w:numId="20" w16cid:durableId="1689604544">
    <w:abstractNumId w:val="1"/>
  </w:num>
  <w:num w:numId="21" w16cid:durableId="1320579524">
    <w:abstractNumId w:val="19"/>
  </w:num>
  <w:num w:numId="22" w16cid:durableId="938412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34738">
    <w:abstractNumId w:val="29"/>
  </w:num>
  <w:num w:numId="24" w16cid:durableId="478423730">
    <w:abstractNumId w:val="4"/>
  </w:num>
  <w:num w:numId="25" w16cid:durableId="1601908799">
    <w:abstractNumId w:val="3"/>
  </w:num>
  <w:num w:numId="26" w16cid:durableId="317392817">
    <w:abstractNumId w:val="25"/>
  </w:num>
  <w:num w:numId="27" w16cid:durableId="1340548346">
    <w:abstractNumId w:val="12"/>
  </w:num>
  <w:num w:numId="28" w16cid:durableId="1051422962">
    <w:abstractNumId w:val="20"/>
  </w:num>
  <w:num w:numId="29" w16cid:durableId="1715619372">
    <w:abstractNumId w:val="22"/>
  </w:num>
  <w:num w:numId="30" w16cid:durableId="1641230928">
    <w:abstractNumId w:val="7"/>
  </w:num>
  <w:num w:numId="31" w16cid:durableId="120259659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47935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639E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563"/>
    <w:rsid w:val="005E667F"/>
    <w:rsid w:val="005E6F5A"/>
    <w:rsid w:val="005E708E"/>
    <w:rsid w:val="005E728A"/>
    <w:rsid w:val="005E73F7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91F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77D08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6E94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3E2D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44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694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4F55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21350</TotalTime>
  <Pages>4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100</cp:revision>
  <cp:lastPrinted>2024-07-08T07:34:00Z</cp:lastPrinted>
  <dcterms:created xsi:type="dcterms:W3CDTF">2017-09-06T11:06:00Z</dcterms:created>
  <dcterms:modified xsi:type="dcterms:W3CDTF">2025-01-22T12:10:00Z</dcterms:modified>
</cp:coreProperties>
</file>