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5093A" w14:textId="249BC487" w:rsidR="00896D8A" w:rsidRPr="00896D8A" w:rsidRDefault="00896D8A" w:rsidP="00896D8A">
      <w:pPr>
        <w:spacing w:after="200" w:line="276" w:lineRule="auto"/>
        <w:rPr>
          <w:rFonts w:ascii="Calibri" w:eastAsia="Times New Roman" w:hAnsi="Calibri" w:cs="Times New Roman"/>
        </w:rPr>
      </w:pPr>
      <w:r w:rsidRPr="00896D8A">
        <w:rPr>
          <w:rFonts w:ascii="Times New Roman" w:eastAsia="Times New Roman" w:hAnsi="Times New Roman" w:cs="Times New Roman"/>
        </w:rPr>
        <w:t>BR.0002.</w:t>
      </w:r>
      <w:r w:rsidR="00314A33">
        <w:rPr>
          <w:rFonts w:ascii="Times New Roman" w:eastAsia="Times New Roman" w:hAnsi="Times New Roman" w:cs="Times New Roman"/>
        </w:rPr>
        <w:t>1</w:t>
      </w:r>
      <w:r w:rsidR="000D6AD1">
        <w:rPr>
          <w:rFonts w:ascii="Times New Roman" w:eastAsia="Times New Roman" w:hAnsi="Times New Roman" w:cs="Times New Roman"/>
        </w:rPr>
        <w:t>2</w:t>
      </w:r>
      <w:r w:rsidRPr="00896D8A">
        <w:rPr>
          <w:rFonts w:ascii="Times New Roman" w:eastAsia="Times New Roman" w:hAnsi="Times New Roman" w:cs="Times New Roman"/>
        </w:rPr>
        <w:t>.2024.MŻ</w:t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  <w:t xml:space="preserve">Płońsk, </w:t>
      </w:r>
      <w:r w:rsidR="000D6AD1">
        <w:rPr>
          <w:rFonts w:ascii="Times New Roman" w:eastAsia="Times New Roman" w:hAnsi="Times New Roman" w:cs="Times New Roman"/>
        </w:rPr>
        <w:t>12 września</w:t>
      </w:r>
      <w:r w:rsidR="00C03EC4">
        <w:rPr>
          <w:rFonts w:ascii="Times New Roman" w:eastAsia="Times New Roman" w:hAnsi="Times New Roman" w:cs="Times New Roman"/>
        </w:rPr>
        <w:t xml:space="preserve"> 2024</w:t>
      </w:r>
      <w:r w:rsidRPr="00896D8A">
        <w:rPr>
          <w:rFonts w:ascii="Times New Roman" w:eastAsia="Times New Roman" w:hAnsi="Times New Roman" w:cs="Times New Roman"/>
        </w:rPr>
        <w:t xml:space="preserve"> r.</w:t>
      </w:r>
    </w:p>
    <w:p w14:paraId="6E8FC2F2" w14:textId="77777777" w:rsidR="00896D8A" w:rsidRPr="00896D8A" w:rsidRDefault="00896D8A" w:rsidP="00896D8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40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6D8A">
        <w:rPr>
          <w:rFonts w:ascii="Times New Roman" w:eastAsia="Times New Roman" w:hAnsi="Times New Roman" w:cs="Times New Roman"/>
          <w:sz w:val="40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1C36A5B1" w14:textId="36588DEF"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w dniu </w:t>
      </w:r>
      <w:r w:rsidR="000D6AD1">
        <w:rPr>
          <w:rFonts w:ascii="Times New Roman" w:eastAsia="Times New Roman" w:hAnsi="Times New Roman" w:cs="Times New Roman"/>
          <w:b/>
          <w:bCs/>
          <w:sz w:val="32"/>
          <w:szCs w:val="32"/>
        </w:rPr>
        <w:t>19</w:t>
      </w:r>
      <w:r w:rsidR="00EA48D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września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2024 roku</w:t>
      </w:r>
    </w:p>
    <w:p w14:paraId="777F40CD" w14:textId="06FA7E6B"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o godz. </w:t>
      </w:r>
      <w:r w:rsidR="000D6AD1">
        <w:rPr>
          <w:rFonts w:ascii="Times New Roman" w:eastAsia="Times New Roman" w:hAnsi="Times New Roman" w:cs="Times New Roman"/>
          <w:b/>
          <w:bCs/>
          <w:sz w:val="32"/>
          <w:szCs w:val="32"/>
        </w:rPr>
        <w:t>11:30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 xml:space="preserve"> 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w sali obrad </w:t>
      </w:r>
    </w:p>
    <w:p w14:paraId="67E5FFF1" w14:textId="77777777" w:rsidR="00896D8A" w:rsidRP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Urzędu Miejskiego w Płońsku (117), </w:t>
      </w:r>
    </w:p>
    <w:p w14:paraId="7D98A9F9" w14:textId="52D09155" w:rsid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odbędzie się </w:t>
      </w:r>
      <w:r w:rsidR="006A7A87">
        <w:rPr>
          <w:rFonts w:ascii="Times New Roman" w:eastAsia="Times New Roman" w:hAnsi="Times New Roman" w:cs="Times New Roman"/>
          <w:b/>
          <w:bCs/>
          <w:sz w:val="32"/>
          <w:szCs w:val="32"/>
        </w:rPr>
        <w:t>V</w:t>
      </w:r>
      <w:r w:rsidR="000D6AD1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="00EA48D8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sesja Rady Miejskiej</w:t>
      </w:r>
      <w:r w:rsidRPr="00896D8A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w Płońsku, której porządek obejmuje:</w:t>
      </w:r>
    </w:p>
    <w:p w14:paraId="64BDA519" w14:textId="77777777" w:rsidR="00896D8A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334DA6D" w14:textId="77777777" w:rsidR="006A7A87" w:rsidRPr="00896D8A" w:rsidRDefault="006A7A87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54202E3" w14:textId="77777777" w:rsidR="00B30260" w:rsidRPr="001D526C" w:rsidRDefault="00B30260" w:rsidP="00B3026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1D526C">
        <w:rPr>
          <w:rFonts w:ascii="Times New Roman" w:hAnsi="Times New Roman" w:cs="Times New Roman"/>
          <w:sz w:val="24"/>
          <w:szCs w:val="24"/>
        </w:rPr>
        <w:t>Otwarcie obrad sesji.</w:t>
      </w:r>
    </w:p>
    <w:p w14:paraId="1075A605" w14:textId="77777777" w:rsidR="00B30260" w:rsidRPr="001D526C" w:rsidRDefault="00B30260" w:rsidP="00B3026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526C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0C6EC258" w14:textId="77777777" w:rsidR="00B30260" w:rsidRPr="001D526C" w:rsidRDefault="00B30260" w:rsidP="00B3026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526C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10226A1C" w14:textId="77777777" w:rsidR="00B30260" w:rsidRDefault="00B30260" w:rsidP="00B3026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526C">
        <w:rPr>
          <w:rFonts w:ascii="Times New Roman" w:hAnsi="Times New Roman" w:cs="Times New Roman"/>
          <w:sz w:val="24"/>
          <w:szCs w:val="24"/>
        </w:rPr>
        <w:t>Zatwierdzenie protokołów z III, IV</w:t>
      </w:r>
      <w:r>
        <w:rPr>
          <w:rFonts w:ascii="Times New Roman" w:hAnsi="Times New Roman" w:cs="Times New Roman"/>
          <w:sz w:val="24"/>
          <w:szCs w:val="24"/>
        </w:rPr>
        <w:t>, V i VI</w:t>
      </w:r>
      <w:r w:rsidRPr="001D526C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134D7A3C" w14:textId="77777777" w:rsidR="00B30260" w:rsidRPr="001D526C" w:rsidRDefault="00B30260" w:rsidP="00B3026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ustalenia stawki jednostkowej dotacji przedmiotowej dla Zakładu Gospodarki Mieszkaniowej w Płońsku na 2024 rok.</w:t>
      </w:r>
    </w:p>
    <w:p w14:paraId="1E56FCE8" w14:textId="77777777" w:rsidR="00B30260" w:rsidRPr="001D526C" w:rsidRDefault="00B30260" w:rsidP="00B3026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526C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0A311119" w14:textId="77777777" w:rsidR="00B30260" w:rsidRDefault="00B30260" w:rsidP="00B30260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526C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2024 rok.</w:t>
      </w:r>
    </w:p>
    <w:p w14:paraId="1769A422" w14:textId="77777777" w:rsidR="00B30260" w:rsidRDefault="00B30260" w:rsidP="00B30260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274B">
        <w:rPr>
          <w:rFonts w:ascii="Times New Roman" w:hAnsi="Times New Roman" w:cs="Times New Roman"/>
          <w:sz w:val="24"/>
          <w:szCs w:val="24"/>
        </w:rPr>
        <w:t>Podjęcie uchwały w sprawie trybu prac nad projektem uchwały budżetowej Gminy Miasta Płońsk.</w:t>
      </w:r>
    </w:p>
    <w:p w14:paraId="4ACA5ABB" w14:textId="5E590D3D" w:rsidR="00B30260" w:rsidRDefault="006B178E" w:rsidP="00B30260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</w:t>
      </w:r>
      <w:r w:rsidR="00B30260">
        <w:rPr>
          <w:rFonts w:ascii="Times New Roman" w:hAnsi="Times New Roman" w:cs="Times New Roman"/>
          <w:sz w:val="24"/>
          <w:szCs w:val="24"/>
        </w:rPr>
        <w:t xml:space="preserve"> </w:t>
      </w:r>
      <w:r w:rsidR="00B30260" w:rsidRPr="00EC1041">
        <w:rPr>
          <w:rFonts w:ascii="Times New Roman" w:hAnsi="Times New Roman" w:cs="Times New Roman"/>
          <w:sz w:val="24"/>
          <w:szCs w:val="24"/>
        </w:rPr>
        <w:t>w sprawie przyjęcia Gminnego Programu Opieki nad Zabytkami Miasta Płońsk na lata 2025-2028</w:t>
      </w:r>
      <w:r w:rsidR="00B30260">
        <w:rPr>
          <w:rFonts w:ascii="Times New Roman" w:hAnsi="Times New Roman" w:cs="Times New Roman"/>
          <w:sz w:val="24"/>
          <w:szCs w:val="24"/>
        </w:rPr>
        <w:t>.</w:t>
      </w:r>
    </w:p>
    <w:p w14:paraId="5007A27B" w14:textId="775EC8B1" w:rsidR="00B30260" w:rsidRDefault="006B178E" w:rsidP="00B30260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="00B30260" w:rsidRPr="00CE7333">
        <w:rPr>
          <w:rFonts w:ascii="Times New Roman" w:hAnsi="Times New Roman" w:cs="Times New Roman"/>
          <w:sz w:val="24"/>
          <w:szCs w:val="24"/>
        </w:rPr>
        <w:t xml:space="preserve">w sprawie uchwalenia Miejscowego Planu Zagospodarowania Przestrzennego Miasta Płońsk dla obszarów położonych w rejonie ul. Płockiej, </w:t>
      </w:r>
      <w:r w:rsidR="00B30260">
        <w:rPr>
          <w:rFonts w:ascii="Times New Roman" w:hAnsi="Times New Roman" w:cs="Times New Roman"/>
          <w:sz w:val="24"/>
          <w:szCs w:val="24"/>
        </w:rPr>
        <w:br/>
      </w:r>
      <w:r w:rsidR="00B30260" w:rsidRPr="00CE7333">
        <w:rPr>
          <w:rFonts w:ascii="Times New Roman" w:hAnsi="Times New Roman" w:cs="Times New Roman"/>
          <w:sz w:val="24"/>
          <w:szCs w:val="24"/>
        </w:rPr>
        <w:t>ul. Szkolnej i ul. Pułtuskiej</w:t>
      </w:r>
      <w:r w:rsidR="00B30260">
        <w:rPr>
          <w:rFonts w:ascii="Times New Roman" w:hAnsi="Times New Roman" w:cs="Times New Roman"/>
          <w:sz w:val="24"/>
          <w:szCs w:val="24"/>
        </w:rPr>
        <w:t>.</w:t>
      </w:r>
    </w:p>
    <w:p w14:paraId="4FF12DC3" w14:textId="77777777" w:rsidR="00B30260" w:rsidRPr="009824DF" w:rsidRDefault="00B30260" w:rsidP="00B3026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9824DF">
        <w:rPr>
          <w:rFonts w:ascii="Times New Roman" w:hAnsi="Times New Roman" w:cs="Times New Roman"/>
          <w:sz w:val="24"/>
          <w:szCs w:val="24"/>
        </w:rPr>
        <w:t>w sprawie ustalenia wysokości ekwiwalentu pieniężnego przysługującego za udział w działaniu ratowniczym, akcji ratowniczej, szkoleniu lub ćwiczeniu, zabezpieczeniu obszaru chronionego właściwej jednostki ratowniczo-gaśniczej Państwowej Straży Pożarnej strażakowi ratownikowi oraz kandydatowi na strażaka ratownika Ochotniczej Straży Pożarnej z terenu Gminy Miasto Płońsk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756CF3" w14:textId="77777777" w:rsidR="00B30260" w:rsidRPr="00CE7333" w:rsidRDefault="00B30260" w:rsidP="00B30260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333">
        <w:rPr>
          <w:rFonts w:ascii="Times New Roman" w:hAnsi="Times New Roman" w:cs="Times New Roman"/>
          <w:sz w:val="24"/>
          <w:szCs w:val="24"/>
        </w:rPr>
        <w:t>Podjęcie uchwały w sprawie wskazania przedstawicieli Rady Miejskiej w Płońsku do Komitetu Rewitalizacji Miasta Płońska.</w:t>
      </w:r>
    </w:p>
    <w:p w14:paraId="1DE1A1B0" w14:textId="77777777" w:rsidR="00B30260" w:rsidRPr="00F5274B" w:rsidRDefault="00B30260" w:rsidP="00B30260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zgłoszonych żądaniach dotyczących roszczeń w związku z uchwaleniem miejscowych planów zagospodarowania przestrzennego.</w:t>
      </w:r>
    </w:p>
    <w:p w14:paraId="740496B4" w14:textId="77777777" w:rsidR="00B30260" w:rsidRPr="001D526C" w:rsidRDefault="00B30260" w:rsidP="00B30260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1D526C">
        <w:t xml:space="preserve">Informacja o funkcjonowaniu spółek miejskich za 2023 rok oraz I półrocze 2024 roku. </w:t>
      </w:r>
    </w:p>
    <w:p w14:paraId="6F167950" w14:textId="77777777" w:rsidR="00B30260" w:rsidRPr="001D526C" w:rsidRDefault="00B30260" w:rsidP="00B30260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1D526C">
        <w:t>Podsumowanie akcji letniej w Płońsku.</w:t>
      </w:r>
    </w:p>
    <w:p w14:paraId="4C38F111" w14:textId="77777777" w:rsidR="00B30260" w:rsidRPr="001D526C" w:rsidRDefault="00B30260" w:rsidP="00B30260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526C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3F84EE85" w14:textId="77777777" w:rsidR="00B30260" w:rsidRPr="001D526C" w:rsidRDefault="00B30260" w:rsidP="00B30260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526C">
        <w:rPr>
          <w:rFonts w:ascii="Times New Roman" w:hAnsi="Times New Roman" w:cs="Times New Roman"/>
          <w:sz w:val="24"/>
          <w:szCs w:val="24"/>
        </w:rPr>
        <w:t>Zgłaszanie interpelacji, wniosków i zapytań przez radnych (na piśmie) oraz odpowiedzi.</w:t>
      </w:r>
    </w:p>
    <w:p w14:paraId="69BF39E2" w14:textId="77777777" w:rsidR="00B30260" w:rsidRPr="001D526C" w:rsidRDefault="00B30260" w:rsidP="00B30260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D526C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681C7D93" w14:textId="77777777" w:rsidR="00B30260" w:rsidRPr="001D526C" w:rsidRDefault="00B30260" w:rsidP="00B3026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26C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759C3FF8" w14:textId="77777777" w:rsidR="006A7A87" w:rsidRPr="006A7A87" w:rsidRDefault="006A7A87" w:rsidP="006A7A87">
      <w:pPr>
        <w:suppressAutoHyphens/>
        <w:autoSpaceDN w:val="0"/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57D9A80" w14:textId="77777777" w:rsidR="0070207D" w:rsidRPr="006A7A87" w:rsidRDefault="0070207D" w:rsidP="0070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Przewodniczący Rady Miejskiej </w:t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w Płońsku</w:t>
      </w:r>
    </w:p>
    <w:p w14:paraId="5E9CF1F2" w14:textId="2E43823C" w:rsidR="0070207D" w:rsidRPr="006A7A87" w:rsidRDefault="0070207D" w:rsidP="00702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453BF">
        <w:rPr>
          <w:rFonts w:ascii="Times New Roman" w:eastAsia="Times New Roman" w:hAnsi="Times New Roman" w:cs="Times New Roman"/>
          <w:b/>
          <w:bCs/>
          <w:sz w:val="24"/>
          <w:szCs w:val="24"/>
        </w:rPr>
        <w:t>/~/</w:t>
      </w:r>
    </w:p>
    <w:p w14:paraId="3F02026E" w14:textId="0D8E40D7" w:rsidR="0070207D" w:rsidRPr="006A7A87" w:rsidRDefault="0070207D" w:rsidP="00C03E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03EC4" w:rsidRPr="006A7A87">
        <w:rPr>
          <w:rFonts w:ascii="Times New Roman" w:eastAsia="Times New Roman" w:hAnsi="Times New Roman" w:cs="Times New Roman"/>
          <w:b/>
          <w:bCs/>
          <w:sz w:val="24"/>
          <w:szCs w:val="24"/>
        </w:rPr>
        <w:t>Arkadiusz Barański</w:t>
      </w:r>
    </w:p>
    <w:sectPr w:rsidR="0070207D" w:rsidRPr="006A7A87" w:rsidSect="00A11CA2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21A31"/>
    <w:multiLevelType w:val="hybridMultilevel"/>
    <w:tmpl w:val="3820AFF6"/>
    <w:lvl w:ilvl="0" w:tplc="0415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" w15:restartNumberingAfterBreak="0">
    <w:nsid w:val="1BCD421C"/>
    <w:multiLevelType w:val="hybridMultilevel"/>
    <w:tmpl w:val="BEAEA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07AD6"/>
    <w:multiLevelType w:val="hybridMultilevel"/>
    <w:tmpl w:val="C9FEC5E4"/>
    <w:lvl w:ilvl="0" w:tplc="2076A4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3396">
    <w:abstractNumId w:val="2"/>
  </w:num>
  <w:num w:numId="2" w16cid:durableId="704408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126770">
    <w:abstractNumId w:val="0"/>
  </w:num>
  <w:num w:numId="4" w16cid:durableId="3871873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8C"/>
    <w:rsid w:val="00001617"/>
    <w:rsid w:val="000C34F2"/>
    <w:rsid w:val="000D6AD1"/>
    <w:rsid w:val="0010314A"/>
    <w:rsid w:val="00210049"/>
    <w:rsid w:val="00230954"/>
    <w:rsid w:val="0030125E"/>
    <w:rsid w:val="00312503"/>
    <w:rsid w:val="00314A33"/>
    <w:rsid w:val="00327257"/>
    <w:rsid w:val="004053A9"/>
    <w:rsid w:val="004B6368"/>
    <w:rsid w:val="00573751"/>
    <w:rsid w:val="005846A1"/>
    <w:rsid w:val="005F26AE"/>
    <w:rsid w:val="006A7A87"/>
    <w:rsid w:val="006B178E"/>
    <w:rsid w:val="0070207D"/>
    <w:rsid w:val="00711E53"/>
    <w:rsid w:val="007217C3"/>
    <w:rsid w:val="00826699"/>
    <w:rsid w:val="00830F6B"/>
    <w:rsid w:val="00896D8A"/>
    <w:rsid w:val="008F43BE"/>
    <w:rsid w:val="009453BF"/>
    <w:rsid w:val="00A047DF"/>
    <w:rsid w:val="00A11CA2"/>
    <w:rsid w:val="00B30260"/>
    <w:rsid w:val="00BA742C"/>
    <w:rsid w:val="00BD29A0"/>
    <w:rsid w:val="00C03EC4"/>
    <w:rsid w:val="00C6668C"/>
    <w:rsid w:val="00D01D98"/>
    <w:rsid w:val="00D508B2"/>
    <w:rsid w:val="00D91048"/>
    <w:rsid w:val="00DD4A7B"/>
    <w:rsid w:val="00E11040"/>
    <w:rsid w:val="00EA48D8"/>
    <w:rsid w:val="00EB1728"/>
    <w:rsid w:val="00F015FA"/>
    <w:rsid w:val="00F3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5607"/>
  <w15:chartTrackingRefBased/>
  <w15:docId w15:val="{B5E69D5C-2292-4E84-A537-FDD3EC7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7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0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28</cp:revision>
  <cp:lastPrinted>2024-07-11T07:25:00Z</cp:lastPrinted>
  <dcterms:created xsi:type="dcterms:W3CDTF">2024-03-07T12:10:00Z</dcterms:created>
  <dcterms:modified xsi:type="dcterms:W3CDTF">2024-09-12T11:00:00Z</dcterms:modified>
</cp:coreProperties>
</file>