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BB1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Urząd Miejski w Płońsku</w:t>
      </w:r>
    </w:p>
    <w:p w14:paraId="78E66CC4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ul. Płocka 39</w:t>
      </w:r>
    </w:p>
    <w:p w14:paraId="3AE7832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09- 100 Płońsk</w:t>
      </w:r>
    </w:p>
    <w:p w14:paraId="5E9E606E" w14:textId="4768D825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tel. (23) 663-13-</w:t>
      </w:r>
      <w:r w:rsidR="009615ED">
        <w:rPr>
          <w:rFonts w:ascii="Aptos" w:eastAsia="Times New Roman" w:hAnsi="Aptos" w:cs="Arial"/>
          <w:lang w:eastAsia="pl-PL"/>
        </w:rPr>
        <w:t>1</w:t>
      </w:r>
      <w:r w:rsidR="00EE77AC">
        <w:rPr>
          <w:rFonts w:ascii="Aptos" w:eastAsia="Times New Roman" w:hAnsi="Aptos" w:cs="Arial"/>
          <w:lang w:eastAsia="pl-PL"/>
        </w:rPr>
        <w:t>4</w:t>
      </w:r>
      <w:r w:rsidR="009615ED">
        <w:rPr>
          <w:rFonts w:ascii="Aptos" w:eastAsia="Times New Roman" w:hAnsi="Aptos" w:cs="Arial"/>
          <w:lang w:eastAsia="pl-PL"/>
        </w:rPr>
        <w:t xml:space="preserve">, </w:t>
      </w:r>
      <w:r w:rsidR="009615ED" w:rsidRPr="00EF5039">
        <w:rPr>
          <w:rFonts w:ascii="Aptos" w:hAnsi="Aptos" w:cstheme="minorHAnsi"/>
        </w:rPr>
        <w:t>(23) 662-26-91 wew. 314</w:t>
      </w:r>
    </w:p>
    <w:p w14:paraId="26856CD4" w14:textId="77777777" w:rsidR="00573AE8" w:rsidRPr="00DE5D8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color w:val="000000"/>
          <w:u w:val="single"/>
          <w:lang w:eastAsia="pl-PL"/>
        </w:rPr>
      </w:pPr>
      <w:hyperlink r:id="rId6" w:history="1">
        <w:r w:rsidRPr="00DE5D81">
          <w:rPr>
            <w:rStyle w:val="Hipercze"/>
            <w:rFonts w:ascii="Aptos" w:eastAsia="Times New Roman" w:hAnsi="Aptos" w:cs="Arial"/>
            <w:color w:val="000000"/>
            <w:lang w:eastAsia="pl-PL"/>
          </w:rPr>
          <w:t>www.plonsk.pl</w:t>
        </w:r>
      </w:hyperlink>
    </w:p>
    <w:p w14:paraId="69CE3DD6" w14:textId="7885A515" w:rsidR="00573AE8" w:rsidRPr="00A11FB1" w:rsidRDefault="009615ED" w:rsidP="007B712C">
      <w:pPr>
        <w:pBdr>
          <w:bottom w:val="single" w:sz="4" w:space="1" w:color="auto"/>
        </w:pBd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>
        <w:rPr>
          <w:rFonts w:ascii="Aptos" w:eastAsia="Times New Roman" w:hAnsi="Aptos" w:cs="Arial"/>
          <w:lang w:eastAsia="pl-PL"/>
        </w:rPr>
        <w:t>Wydział Inwestycji</w:t>
      </w:r>
    </w:p>
    <w:p w14:paraId="7907B8A8" w14:textId="4616D3ED" w:rsidR="00463A2B" w:rsidRPr="0090320A" w:rsidRDefault="00463A2B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eastAsia="Times New Roman" w:hAnsi="Aptos" w:cs="Times New Roman"/>
          <w:lang w:eastAsia="pl-PL"/>
        </w:rPr>
        <w:t>WI.0003.</w:t>
      </w:r>
      <w:r w:rsidR="00EE77AC">
        <w:rPr>
          <w:rFonts w:ascii="Aptos" w:eastAsia="Times New Roman" w:hAnsi="Aptos" w:cs="Times New Roman"/>
          <w:lang w:eastAsia="pl-PL"/>
        </w:rPr>
        <w:t>1</w:t>
      </w:r>
      <w:r w:rsidR="000C490D">
        <w:rPr>
          <w:rFonts w:ascii="Aptos" w:eastAsia="Times New Roman" w:hAnsi="Aptos" w:cs="Times New Roman"/>
          <w:lang w:eastAsia="pl-PL"/>
        </w:rPr>
        <w:t>7</w:t>
      </w:r>
      <w:r w:rsidRPr="0090320A">
        <w:rPr>
          <w:rFonts w:ascii="Aptos" w:eastAsia="Times New Roman" w:hAnsi="Aptos" w:cs="Times New Roman"/>
          <w:lang w:eastAsia="pl-PL"/>
        </w:rPr>
        <w:t>.2026.</w:t>
      </w:r>
      <w:r w:rsidR="00630D5F">
        <w:rPr>
          <w:rFonts w:ascii="Aptos" w:eastAsia="Times New Roman" w:hAnsi="Aptos" w:cs="Times New Roman"/>
          <w:lang w:eastAsia="pl-PL"/>
        </w:rPr>
        <w:t>MK</w:t>
      </w:r>
      <w:r w:rsidRPr="0090320A">
        <w:rPr>
          <w:rFonts w:ascii="Aptos" w:eastAsia="Times New Roman" w:hAnsi="Aptos" w:cs="Times New Roman"/>
          <w:lang w:eastAsia="pl-PL"/>
        </w:rPr>
        <w:tab/>
        <w:t xml:space="preserve">Płońsk, dnia </w:t>
      </w:r>
      <w:r w:rsidR="00B658D4">
        <w:rPr>
          <w:rFonts w:ascii="Aptos" w:eastAsia="Times New Roman" w:hAnsi="Aptos" w:cs="Times New Roman"/>
          <w:lang w:eastAsia="pl-PL"/>
        </w:rPr>
        <w:t>0</w:t>
      </w:r>
      <w:r w:rsidR="00630D5F">
        <w:rPr>
          <w:rFonts w:ascii="Aptos" w:eastAsia="Times New Roman" w:hAnsi="Aptos" w:cs="Times New Roman"/>
          <w:lang w:eastAsia="pl-PL"/>
        </w:rPr>
        <w:t>7</w:t>
      </w:r>
      <w:r w:rsidRPr="0090320A">
        <w:rPr>
          <w:rFonts w:ascii="Aptos" w:eastAsia="Times New Roman" w:hAnsi="Aptos" w:cs="Times New Roman"/>
          <w:lang w:eastAsia="pl-PL"/>
        </w:rPr>
        <w:t>.</w:t>
      </w:r>
      <w:r w:rsidR="00B658D4">
        <w:rPr>
          <w:rFonts w:ascii="Aptos" w:eastAsia="Times New Roman" w:hAnsi="Aptos" w:cs="Times New Roman"/>
          <w:lang w:eastAsia="pl-PL"/>
        </w:rPr>
        <w:t>10</w:t>
      </w:r>
      <w:r w:rsidRPr="0090320A">
        <w:rPr>
          <w:rFonts w:ascii="Aptos" w:eastAsia="Times New Roman" w:hAnsi="Aptos" w:cs="Times New Roman"/>
          <w:lang w:eastAsia="pl-PL"/>
        </w:rPr>
        <w:t>.2026 r.</w:t>
      </w:r>
    </w:p>
    <w:p w14:paraId="3843FC9E" w14:textId="77777777" w:rsidR="00463A2B" w:rsidRPr="0090320A" w:rsidRDefault="00463A2B" w:rsidP="00FB4CB4">
      <w:pPr>
        <w:pStyle w:val="Nagwek2"/>
        <w:spacing w:line="360" w:lineRule="auto"/>
        <w:ind w:left="4820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 xml:space="preserve">Pan Arkadiusz Barański </w:t>
      </w:r>
      <w:r w:rsidRPr="0090320A">
        <w:rPr>
          <w:rFonts w:ascii="Aptos" w:hAnsi="Aptos" w:cs="Times New Roman"/>
        </w:rPr>
        <w:br/>
        <w:t>Przewodniczący Rady Miejskiej w Płońsku</w:t>
      </w:r>
      <w:r w:rsidRPr="0090320A">
        <w:rPr>
          <w:rFonts w:ascii="Aptos" w:hAnsi="Aptos" w:cs="Times New Roman"/>
        </w:rPr>
        <w:br/>
        <w:t>za pośrednictwem</w:t>
      </w:r>
      <w:r w:rsidRPr="0090320A">
        <w:rPr>
          <w:rFonts w:ascii="Aptos" w:hAnsi="Aptos" w:cs="Times New Roman"/>
          <w:szCs w:val="24"/>
        </w:rPr>
        <w:br/>
      </w:r>
      <w:r w:rsidRPr="0090320A">
        <w:rPr>
          <w:rFonts w:ascii="Aptos" w:hAnsi="Aptos" w:cs="Times New Roman"/>
        </w:rPr>
        <w:t xml:space="preserve">Pana Andrzeja Pietrasika </w:t>
      </w:r>
      <w:r w:rsidRPr="0090320A">
        <w:rPr>
          <w:rFonts w:ascii="Aptos" w:hAnsi="Aptos" w:cs="Times New Roman"/>
        </w:rPr>
        <w:br/>
        <w:t>Burmistrza Miasta Płońsk</w:t>
      </w:r>
    </w:p>
    <w:p w14:paraId="22C5412D" w14:textId="5AC1B396" w:rsidR="00FB1AE7" w:rsidRPr="00A60953" w:rsidRDefault="00463A2B" w:rsidP="000C490D">
      <w:pPr>
        <w:widowControl w:val="0"/>
        <w:suppressAutoHyphens/>
        <w:spacing w:line="360" w:lineRule="auto"/>
        <w:rPr>
          <w:rFonts w:ascii="Aptos" w:hAnsi="Aptos" w:cs="Times New Roman"/>
        </w:rPr>
      </w:pPr>
      <w:r w:rsidRPr="00A60953">
        <w:rPr>
          <w:rFonts w:ascii="Aptos" w:hAnsi="Aptos" w:cs="Times New Roman"/>
        </w:rPr>
        <w:t xml:space="preserve">Wydział Inwestycji przekazuje </w:t>
      </w:r>
      <w:r w:rsidR="00222E85" w:rsidRPr="00A60953">
        <w:rPr>
          <w:rFonts w:ascii="Aptos" w:hAnsi="Aptos" w:cs="Times New Roman"/>
        </w:rPr>
        <w:t>odpowied</w:t>
      </w:r>
      <w:r w:rsidR="00E253B3" w:rsidRPr="00A60953">
        <w:rPr>
          <w:rFonts w:ascii="Aptos" w:hAnsi="Aptos" w:cs="Times New Roman"/>
        </w:rPr>
        <w:t>ź</w:t>
      </w:r>
      <w:r w:rsidR="00222E85" w:rsidRPr="00A60953">
        <w:rPr>
          <w:rFonts w:ascii="Aptos" w:hAnsi="Aptos" w:cs="Times New Roman"/>
        </w:rPr>
        <w:t xml:space="preserve"> na </w:t>
      </w:r>
      <w:r w:rsidR="00E253B3" w:rsidRPr="00A60953">
        <w:rPr>
          <w:rFonts w:ascii="Aptos" w:hAnsi="Aptos" w:cs="Times New Roman"/>
        </w:rPr>
        <w:t>interpelację</w:t>
      </w:r>
      <w:r w:rsidR="00FB4CB4" w:rsidRPr="00A60953">
        <w:rPr>
          <w:rFonts w:ascii="Aptos" w:hAnsi="Aptos" w:cs="Times New Roman"/>
        </w:rPr>
        <w:t>/zapytanie</w:t>
      </w:r>
      <w:r w:rsidR="00787CD5" w:rsidRPr="00A60953">
        <w:rPr>
          <w:rFonts w:ascii="Aptos" w:hAnsi="Aptos" w:cs="Times New Roman"/>
        </w:rPr>
        <w:t xml:space="preserve"> </w:t>
      </w:r>
      <w:r w:rsidR="00950B80" w:rsidRPr="00A60953">
        <w:rPr>
          <w:rFonts w:ascii="Aptos" w:hAnsi="Aptos" w:cs="Times New Roman"/>
        </w:rPr>
        <w:t>Pana Benedykta</w:t>
      </w:r>
      <w:r w:rsidR="00787CD5" w:rsidRPr="00A60953">
        <w:rPr>
          <w:rFonts w:ascii="Aptos" w:hAnsi="Aptos" w:cs="Times New Roman"/>
        </w:rPr>
        <w:t xml:space="preserve"> </w:t>
      </w:r>
      <w:r w:rsidR="00950B80" w:rsidRPr="00A60953">
        <w:rPr>
          <w:rFonts w:ascii="Aptos" w:hAnsi="Aptos" w:cs="Times New Roman"/>
        </w:rPr>
        <w:t>Nowakowskiego Radnego Rady Miejskiej w Płońsku z dnia 16.09.2026 r.</w:t>
      </w:r>
      <w:r w:rsidR="00F44BAD" w:rsidRPr="00A60953">
        <w:rPr>
          <w:rFonts w:ascii="Aptos" w:hAnsi="Aptos" w:cs="Times New Roman"/>
        </w:rPr>
        <w:t xml:space="preserve"> o poniższej treści:</w:t>
      </w:r>
    </w:p>
    <w:p w14:paraId="79E2DD6B" w14:textId="77777777" w:rsidR="000C490D" w:rsidRPr="00A60953" w:rsidRDefault="00DF0BDD" w:rsidP="000C490D">
      <w:pPr>
        <w:spacing w:line="360" w:lineRule="auto"/>
        <w:rPr>
          <w:rFonts w:ascii="Aptos" w:hAnsi="Aptos"/>
        </w:rPr>
      </w:pPr>
      <w:r w:rsidRPr="00A60953">
        <w:rPr>
          <w:rFonts w:ascii="Aptos" w:hAnsi="Aptos"/>
        </w:rPr>
        <w:t xml:space="preserve">„Składam wniosek i zapytanie </w:t>
      </w:r>
      <w:r w:rsidR="000C490D" w:rsidRPr="00A60953">
        <w:rPr>
          <w:rFonts w:ascii="Aptos" w:hAnsi="Aptos"/>
        </w:rPr>
        <w:t>kiedy powstanie korygująca uchwała kwoty 5 mil zł pozyskana do rozpoznana przez radnych po pomyłce wyceny wykonania ul kolejowej z wyceny przez Urząd Miasta w Płońsku na kwotę 11500 mil zł a kwotę z przetargu 6500 mil zł. Taka kwota została wprowadzona całą dokumentacją uchwałą rady na działania 2026 r kwotę 11500 mil zł Nie podlega wątpliwości ze powinna powstać uchwała i zmiany korygująca w dziale inwestycji i budżetu na rzeczywiste wydatki które ocenił przetarg o 5 mil miej.</w:t>
      </w:r>
    </w:p>
    <w:p w14:paraId="767A316B" w14:textId="0A348C83" w:rsidR="000C490D" w:rsidRPr="00A60953" w:rsidRDefault="000C490D" w:rsidP="00630D5F">
      <w:pPr>
        <w:spacing w:line="360" w:lineRule="auto"/>
        <w:rPr>
          <w:rFonts w:ascii="Aptos" w:hAnsi="Aptos"/>
        </w:rPr>
      </w:pPr>
      <w:r w:rsidRPr="00A60953">
        <w:rPr>
          <w:rFonts w:ascii="Aptos" w:hAnsi="Aptos"/>
        </w:rPr>
        <w:t>Dlaczego radni zostali przekonująco wprowadzeni w błąd o taką kwotę czy ktoś może radnym omówić taką pomyłkę z odpowiedzialnością takich działań.”</w:t>
      </w:r>
    </w:p>
    <w:p w14:paraId="199E241D" w14:textId="3A06574A" w:rsidR="00A60953" w:rsidRPr="00A60953" w:rsidRDefault="00630D5F" w:rsidP="00A60953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</w:rPr>
        <w:t>W</w:t>
      </w:r>
      <w:r w:rsidR="00DF0BDD" w:rsidRPr="00A60953">
        <w:rPr>
          <w:rFonts w:ascii="Aptos" w:hAnsi="Aptos"/>
        </w:rPr>
        <w:t>ydział Inwestycji</w:t>
      </w:r>
      <w:r w:rsidRPr="00A60953">
        <w:rPr>
          <w:rFonts w:ascii="Aptos" w:hAnsi="Aptos"/>
        </w:rPr>
        <w:t xml:space="preserve"> </w:t>
      </w:r>
      <w:r w:rsidR="00DF0BDD" w:rsidRPr="00A60953">
        <w:rPr>
          <w:rFonts w:ascii="Aptos" w:hAnsi="Aptos"/>
        </w:rPr>
        <w:t xml:space="preserve">uprzejmie </w:t>
      </w:r>
      <w:r w:rsidRPr="00A60953">
        <w:rPr>
          <w:rFonts w:ascii="Aptos" w:hAnsi="Aptos"/>
        </w:rPr>
        <w:t>informuje, że</w:t>
      </w:r>
      <w:r w:rsidR="00DE5D81" w:rsidRPr="00A60953">
        <w:rPr>
          <w:rFonts w:ascii="Aptos" w:hAnsi="Aptos"/>
        </w:rPr>
        <w:t xml:space="preserve"> </w:t>
      </w:r>
      <w:r w:rsidR="00A60953">
        <w:rPr>
          <w:rFonts w:ascii="Aptos" w:hAnsi="Aptos"/>
          <w:color w:val="000000"/>
        </w:rPr>
        <w:t>k</w:t>
      </w:r>
      <w:r w:rsidR="00A60953" w:rsidRPr="00A60953">
        <w:rPr>
          <w:rFonts w:ascii="Aptos" w:hAnsi="Aptos"/>
          <w:color w:val="000000"/>
        </w:rPr>
        <w:t xml:space="preserve">wota zabezpieczona w budżecie </w:t>
      </w:r>
      <w:r w:rsidR="00A60953">
        <w:rPr>
          <w:rFonts w:ascii="Aptos" w:hAnsi="Aptos"/>
          <w:color w:val="000000"/>
        </w:rPr>
        <w:t>m</w:t>
      </w:r>
      <w:r w:rsidR="00A60953" w:rsidRPr="00A60953">
        <w:rPr>
          <w:rFonts w:ascii="Aptos" w:hAnsi="Aptos"/>
          <w:color w:val="000000"/>
        </w:rPr>
        <w:t>iasta nie była wynikiem pomyłki – jak wskazano w interpelacji – ani wprowadzenia radnych w błąd.</w:t>
      </w:r>
    </w:p>
    <w:p w14:paraId="76BA0591" w14:textId="26B2E9C0" w:rsidR="00A60953" w:rsidRPr="00A60953" w:rsidRDefault="00A60953" w:rsidP="00A60953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  <w:color w:val="000000"/>
        </w:rPr>
        <w:t>Wartość inwestycji została określona na etapie przygotowywania wniosku o dofinansowanie, a więc ze znacznym wyprzedzeniem w stosunku do planowanego terminu realizacji zadania. Przy projektach inwestycyjnych, których realizacja następuje w perspektywie kilku lat, konieczne jest uwzględnienie ryzyka wzrostu cen materiałów, robocizny i usług. Z tego względu przyjęta we</w:t>
      </w:r>
      <w:r>
        <w:rPr>
          <w:rFonts w:ascii="Aptos" w:hAnsi="Aptos"/>
          <w:color w:val="000000"/>
        </w:rPr>
        <w:t xml:space="preserve"> </w:t>
      </w:r>
      <w:r w:rsidRPr="00A60953">
        <w:rPr>
          <w:rFonts w:ascii="Aptos" w:hAnsi="Aptos"/>
          <w:color w:val="000000"/>
        </w:rPr>
        <w:t>wniosku wartość uwzględniała ok. 30% rezerwy związanej m.in. z przewidywaną inflacją i zmianami cen na rynku budowlanym.</w:t>
      </w:r>
    </w:p>
    <w:p w14:paraId="365584FF" w14:textId="75AACE6A" w:rsidR="00A60953" w:rsidRPr="00A60953" w:rsidRDefault="00A60953" w:rsidP="00A60953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  <w:color w:val="000000"/>
        </w:rPr>
        <w:t xml:space="preserve">Należy jednak podkreślić, że ostateczna cena wykonania robót nie jest ustalana przez Zamawiającego, lecz jest wynikiem postępowania przetargowego i aktualnej sytuacji rynkowej. W przeprowadzonym postępowaniu najniższa oferta wyniosła dokładnie 6 831 930,83 zł, co należy ocenić jako korzystny dla </w:t>
      </w:r>
      <w:r>
        <w:rPr>
          <w:rFonts w:ascii="Aptos" w:hAnsi="Aptos"/>
          <w:color w:val="000000"/>
        </w:rPr>
        <w:t>m</w:t>
      </w:r>
      <w:r w:rsidRPr="00A60953">
        <w:rPr>
          <w:rFonts w:ascii="Aptos" w:hAnsi="Aptos"/>
          <w:color w:val="000000"/>
        </w:rPr>
        <w:t>iasta rezultat konkurencji pomiędzy wykonawcami, a nie jako dowód wcześniejszego błędnego oszacowania inwestycji.</w:t>
      </w:r>
    </w:p>
    <w:p w14:paraId="7B682EF1" w14:textId="70A3A1A4" w:rsidR="00A60953" w:rsidRPr="00A60953" w:rsidRDefault="00A60953" w:rsidP="00A60953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  <w:color w:val="000000"/>
        </w:rPr>
        <w:lastRenderedPageBreak/>
        <w:t xml:space="preserve">Jednocześnie na obecnym etapie </w:t>
      </w:r>
      <w:r w:rsidRPr="00A60953">
        <w:rPr>
          <w:rFonts w:ascii="Aptos" w:hAnsi="Aptos"/>
          <w:b/>
          <w:bCs/>
          <w:color w:val="000000"/>
        </w:rPr>
        <w:t xml:space="preserve">nie </w:t>
      </w:r>
      <w:r w:rsidRPr="00A60953">
        <w:rPr>
          <w:rFonts w:ascii="Aptos" w:hAnsi="Aptos"/>
          <w:color w:val="000000"/>
        </w:rPr>
        <w:t>jest zasadne zmniejszanie zabezpieczonej w budżecie kwoty wyłącznie do wartości zawartej umowy na roboty budowlane. Zadanie realizowane jest przy udziale środków zewnętrznych i do czasu zakończenia oraz ostatecznego rozliczenia projektu</w:t>
      </w:r>
      <w:r>
        <w:rPr>
          <w:rFonts w:ascii="Aptos" w:hAnsi="Aptos"/>
          <w:color w:val="000000"/>
        </w:rPr>
        <w:t>,</w:t>
      </w:r>
      <w:r w:rsidRPr="00A60953">
        <w:rPr>
          <w:rFonts w:ascii="Aptos" w:hAnsi="Aptos"/>
          <w:color w:val="000000"/>
        </w:rPr>
        <w:t xml:space="preserve"> </w:t>
      </w:r>
      <w:r>
        <w:rPr>
          <w:rFonts w:ascii="Aptos" w:hAnsi="Aptos"/>
          <w:color w:val="000000"/>
        </w:rPr>
        <w:t>m</w:t>
      </w:r>
      <w:r w:rsidRPr="00A60953">
        <w:rPr>
          <w:rFonts w:ascii="Aptos" w:hAnsi="Aptos"/>
          <w:color w:val="000000"/>
        </w:rPr>
        <w:t>iasto nie powinno ograniczać możliwości wykorzystania przyznanego</w:t>
      </w:r>
      <w:r>
        <w:rPr>
          <w:rFonts w:ascii="Aptos" w:hAnsi="Aptos"/>
          <w:color w:val="000000"/>
        </w:rPr>
        <w:t xml:space="preserve"> </w:t>
      </w:r>
      <w:r w:rsidRPr="00A60953">
        <w:rPr>
          <w:rFonts w:ascii="Aptos" w:hAnsi="Aptos"/>
          <w:color w:val="000000"/>
        </w:rPr>
        <w:t>dofinansowania.</w:t>
      </w:r>
    </w:p>
    <w:p w14:paraId="34D88959" w14:textId="77777777" w:rsidR="00A60953" w:rsidRPr="00A60953" w:rsidRDefault="00A60953" w:rsidP="00A60953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  <w:color w:val="000000"/>
        </w:rPr>
        <w:t>W ramach projektu mogą bowiem zostać poniesione również inne wydatki kwalifikowalne, nieobjęte bezpośrednio wynagrodzeniem wykonawcy robót. Dotyczy to m.in. kosztów związanych z kontrolą jakości wykonywanych prac i materiałów. Miasto planuje w szczególności prowadzenie badań laboratoryjnych próbek materiałów wbudowywanych w ramach realizacji ul. Kolejowej, wykonywanych przez uprawnione/certyfikowane laboratorium. Wydatki te, o ile spełnią warunki kwalifikowalności wynikające z zasad programu, będą mogły zostać przedstawione do refundacji.</w:t>
      </w:r>
    </w:p>
    <w:p w14:paraId="3CFBB4B2" w14:textId="17D563C4" w:rsidR="00A60953" w:rsidRPr="00A60953" w:rsidRDefault="00A60953" w:rsidP="00A60953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  <w:color w:val="000000"/>
        </w:rPr>
        <w:t xml:space="preserve">Zmniejszenie środków na tym etapie, przed zakończeniem inwestycji i jej finansowym rozliczeniem, byłoby zatem przedwczesne i mogłoby ograniczyć możliwość pełnego wykorzystania przyznanego </w:t>
      </w:r>
      <w:r>
        <w:rPr>
          <w:rFonts w:ascii="Aptos" w:hAnsi="Aptos"/>
          <w:color w:val="000000"/>
        </w:rPr>
        <w:t>m</w:t>
      </w:r>
      <w:r w:rsidRPr="00A60953">
        <w:rPr>
          <w:rFonts w:ascii="Aptos" w:hAnsi="Aptos"/>
          <w:color w:val="000000"/>
        </w:rPr>
        <w:t>iastu dofinansowania.</w:t>
      </w:r>
    </w:p>
    <w:p w14:paraId="16AA3983" w14:textId="77777777" w:rsidR="00A60953" w:rsidRPr="00A60953" w:rsidRDefault="00A60953" w:rsidP="00A60953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  <w:color w:val="000000"/>
        </w:rPr>
        <w:t>Po zakończeniu realizacji zadania, ustaleniu wszystkich kosztów kwalifikowalnych oraz dokonaniu ostatecznego rozliczenia projektu możliwe będzie określenie faktycznej wysokości niewykorzystanych środków i dokonanie odpowiednich zmian w budżecie.</w:t>
      </w:r>
    </w:p>
    <w:p w14:paraId="5D3B4A3F" w14:textId="3BDB2ED7" w:rsidR="00A60953" w:rsidRDefault="00A60953" w:rsidP="000C490D">
      <w:pPr>
        <w:spacing w:line="360" w:lineRule="auto"/>
        <w:rPr>
          <w:rFonts w:ascii="Aptos" w:hAnsi="Aptos"/>
          <w:color w:val="000000"/>
        </w:rPr>
      </w:pPr>
      <w:r w:rsidRPr="00A60953">
        <w:rPr>
          <w:rFonts w:ascii="Aptos" w:hAnsi="Aptos"/>
          <w:color w:val="000000"/>
        </w:rPr>
        <w:t>W związku z powyższym nie ma podstaw do stwierdzenia, że Rada Miejska została wprowadzona w błąd. Kwoty przedstawiane Radzie wynikały z dokumentacji i szacunków sporządzanych na poszczególnych etapach przygotowania inwestycji, natomiast ostateczna wartość robót została zweryfikowana w warunkach konkurencyjnego postępowania przetargowego.</w:t>
      </w:r>
    </w:p>
    <w:p w14:paraId="73AF544F" w14:textId="77777777" w:rsidR="00A60953" w:rsidRDefault="00A60953" w:rsidP="000C490D">
      <w:pPr>
        <w:spacing w:line="360" w:lineRule="auto"/>
        <w:rPr>
          <w:rFonts w:ascii="Aptos" w:hAnsi="Aptos"/>
          <w:color w:val="000000"/>
        </w:rPr>
      </w:pPr>
    </w:p>
    <w:p w14:paraId="0E3C091D" w14:textId="77777777" w:rsidR="00C33936" w:rsidRPr="00C33936" w:rsidRDefault="00C33936" w:rsidP="00C33936">
      <w:pPr>
        <w:keepNext/>
        <w:keepLines/>
        <w:spacing w:before="480" w:after="0" w:line="360" w:lineRule="auto"/>
        <w:ind w:left="4956"/>
        <w:outlineLvl w:val="0"/>
        <w:rPr>
          <w:rFonts w:ascii="Aptos" w:eastAsia="Times New Roman" w:hAnsi="Aptos" w:cs="Arial"/>
          <w:b/>
          <w:bCs/>
          <w:szCs w:val="28"/>
          <w:lang w:eastAsia="pl-PL"/>
        </w:rPr>
      </w:pPr>
      <w:r w:rsidRPr="00C33936">
        <w:rPr>
          <w:rFonts w:ascii="Aptos" w:eastAsia="Times New Roman" w:hAnsi="Aptos" w:cs="Arial"/>
          <w:b/>
          <w:bCs/>
          <w:szCs w:val="28"/>
          <w:lang w:eastAsia="pl-PL"/>
        </w:rPr>
        <w:t xml:space="preserve">Z up. Burmistrza </w:t>
      </w:r>
      <w:r w:rsidRPr="00C33936">
        <w:rPr>
          <w:rFonts w:ascii="Aptos" w:eastAsia="Times New Roman" w:hAnsi="Aptos" w:cs="Arial"/>
          <w:b/>
          <w:bCs/>
          <w:szCs w:val="28"/>
          <w:lang w:eastAsia="pl-PL"/>
        </w:rPr>
        <w:br/>
        <w:t>mgr inż. Agnieszka Kania</w:t>
      </w:r>
    </w:p>
    <w:p w14:paraId="303650B6" w14:textId="77777777" w:rsidR="00C33936" w:rsidRPr="00C33936" w:rsidRDefault="00C33936" w:rsidP="00C33936">
      <w:pPr>
        <w:keepNext/>
        <w:keepLines/>
        <w:spacing w:after="0" w:line="360" w:lineRule="auto"/>
        <w:ind w:left="4956"/>
        <w:outlineLvl w:val="0"/>
        <w:rPr>
          <w:rFonts w:ascii="Aptos" w:eastAsia="Times New Roman" w:hAnsi="Aptos" w:cs="Arial"/>
          <w:b/>
          <w:bCs/>
          <w:szCs w:val="28"/>
          <w:lang w:eastAsia="pl-PL"/>
        </w:rPr>
      </w:pPr>
      <w:r w:rsidRPr="00C33936">
        <w:rPr>
          <w:rFonts w:ascii="Aptos" w:eastAsia="Times New Roman" w:hAnsi="Aptos" w:cs="Arial"/>
          <w:b/>
          <w:bCs/>
          <w:szCs w:val="28"/>
          <w:lang w:eastAsia="pl-PL"/>
        </w:rPr>
        <w:t>Dyrektor Wydziału Inwestycji</w:t>
      </w:r>
    </w:p>
    <w:p w14:paraId="3FFE7A48" w14:textId="77777777" w:rsidR="00A60953" w:rsidRDefault="00A60953" w:rsidP="000C490D">
      <w:pPr>
        <w:spacing w:line="360" w:lineRule="auto"/>
        <w:rPr>
          <w:rFonts w:ascii="Aptos" w:hAnsi="Aptos"/>
          <w:color w:val="000000"/>
        </w:rPr>
      </w:pPr>
    </w:p>
    <w:p w14:paraId="4BCD19D2" w14:textId="77777777" w:rsidR="00A60953" w:rsidRPr="00A60953" w:rsidRDefault="00A60953" w:rsidP="000C490D">
      <w:pPr>
        <w:spacing w:line="360" w:lineRule="auto"/>
        <w:rPr>
          <w:rFonts w:ascii="Aptos" w:hAnsi="Aptos"/>
          <w:color w:val="000000"/>
        </w:rPr>
      </w:pPr>
    </w:p>
    <w:p w14:paraId="360AE7E7" w14:textId="0B5C2236" w:rsidR="00463A2B" w:rsidRPr="0090320A" w:rsidRDefault="00463A2B" w:rsidP="00463A2B">
      <w:pPr>
        <w:spacing w:line="24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>Otrzymują:</w:t>
      </w:r>
    </w:p>
    <w:p w14:paraId="5B6F6288" w14:textId="77777777" w:rsidR="00463A2B" w:rsidRPr="0090320A" w:rsidRDefault="00463A2B" w:rsidP="00463A2B">
      <w:pPr>
        <w:numPr>
          <w:ilvl w:val="0"/>
          <w:numId w:val="2"/>
        </w:numPr>
        <w:spacing w:after="0" w:line="24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>Adresat</w:t>
      </w:r>
    </w:p>
    <w:p w14:paraId="30473086" w14:textId="46AB66AA" w:rsidR="00BB0DA7" w:rsidRPr="00A67C5C" w:rsidRDefault="00463A2B" w:rsidP="00A67C5C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hAnsi="Aptos" w:cs="Times New Roman"/>
        </w:rPr>
        <w:t>aa</w:t>
      </w:r>
    </w:p>
    <w:sectPr w:rsidR="00BB0DA7" w:rsidRPr="00A67C5C" w:rsidSect="0078025B">
      <w:pgSz w:w="11906" w:h="16838"/>
      <w:pgMar w:top="851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783"/>
    <w:multiLevelType w:val="hybridMultilevel"/>
    <w:tmpl w:val="4DF6409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AA70697"/>
    <w:multiLevelType w:val="hybridMultilevel"/>
    <w:tmpl w:val="4FC22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9695C"/>
    <w:multiLevelType w:val="hybridMultilevel"/>
    <w:tmpl w:val="A21CBF88"/>
    <w:lvl w:ilvl="0" w:tplc="40F082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70881"/>
    <w:multiLevelType w:val="hybridMultilevel"/>
    <w:tmpl w:val="70C01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215D6"/>
    <w:multiLevelType w:val="hybridMultilevel"/>
    <w:tmpl w:val="30908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0A0A6B"/>
    <w:multiLevelType w:val="multilevel"/>
    <w:tmpl w:val="D45C6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AA2292"/>
    <w:multiLevelType w:val="hybridMultilevel"/>
    <w:tmpl w:val="C6B23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49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5843404">
    <w:abstractNumId w:val="3"/>
  </w:num>
  <w:num w:numId="3" w16cid:durableId="197400323">
    <w:abstractNumId w:val="0"/>
  </w:num>
  <w:num w:numId="4" w16cid:durableId="941688154">
    <w:abstractNumId w:val="5"/>
  </w:num>
  <w:num w:numId="5" w16cid:durableId="639577327">
    <w:abstractNumId w:val="6"/>
  </w:num>
  <w:num w:numId="6" w16cid:durableId="1694844125">
    <w:abstractNumId w:val="1"/>
  </w:num>
  <w:num w:numId="7" w16cid:durableId="181209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E8"/>
    <w:rsid w:val="000076CE"/>
    <w:rsid w:val="00045CF6"/>
    <w:rsid w:val="00052883"/>
    <w:rsid w:val="00071A05"/>
    <w:rsid w:val="00085135"/>
    <w:rsid w:val="00086E42"/>
    <w:rsid w:val="000A1C9A"/>
    <w:rsid w:val="000A7F05"/>
    <w:rsid w:val="000B1AEB"/>
    <w:rsid w:val="000C0A72"/>
    <w:rsid w:val="000C1AD8"/>
    <w:rsid w:val="000C490D"/>
    <w:rsid w:val="000E4163"/>
    <w:rsid w:val="000E7CA3"/>
    <w:rsid w:val="000F1B76"/>
    <w:rsid w:val="000F3E47"/>
    <w:rsid w:val="000F563E"/>
    <w:rsid w:val="000F6E6F"/>
    <w:rsid w:val="0013244F"/>
    <w:rsid w:val="00154320"/>
    <w:rsid w:val="00154E97"/>
    <w:rsid w:val="00173508"/>
    <w:rsid w:val="00180E39"/>
    <w:rsid w:val="001A704C"/>
    <w:rsid w:val="001C3438"/>
    <w:rsid w:val="001E05CC"/>
    <w:rsid w:val="001E4CB0"/>
    <w:rsid w:val="00200499"/>
    <w:rsid w:val="002079A9"/>
    <w:rsid w:val="0021638E"/>
    <w:rsid w:val="00222E85"/>
    <w:rsid w:val="0022445F"/>
    <w:rsid w:val="00274A01"/>
    <w:rsid w:val="002F2348"/>
    <w:rsid w:val="003024E7"/>
    <w:rsid w:val="00324883"/>
    <w:rsid w:val="00331AA7"/>
    <w:rsid w:val="00341372"/>
    <w:rsid w:val="00356207"/>
    <w:rsid w:val="003B5582"/>
    <w:rsid w:val="003E010F"/>
    <w:rsid w:val="003F20D1"/>
    <w:rsid w:val="0042473C"/>
    <w:rsid w:val="00434676"/>
    <w:rsid w:val="00463A2B"/>
    <w:rsid w:val="004833F5"/>
    <w:rsid w:val="0049704C"/>
    <w:rsid w:val="004D7C32"/>
    <w:rsid w:val="004E0E65"/>
    <w:rsid w:val="004E16A5"/>
    <w:rsid w:val="004E5DCB"/>
    <w:rsid w:val="00501C93"/>
    <w:rsid w:val="00526C79"/>
    <w:rsid w:val="00531E88"/>
    <w:rsid w:val="00534735"/>
    <w:rsid w:val="00547DC0"/>
    <w:rsid w:val="0055489F"/>
    <w:rsid w:val="00557285"/>
    <w:rsid w:val="005655CF"/>
    <w:rsid w:val="00573AE8"/>
    <w:rsid w:val="0058661D"/>
    <w:rsid w:val="00591C8F"/>
    <w:rsid w:val="005B1584"/>
    <w:rsid w:val="005D0E32"/>
    <w:rsid w:val="00614A18"/>
    <w:rsid w:val="00630D5F"/>
    <w:rsid w:val="00643951"/>
    <w:rsid w:val="0065497F"/>
    <w:rsid w:val="00683EEF"/>
    <w:rsid w:val="006951BE"/>
    <w:rsid w:val="006B5DB7"/>
    <w:rsid w:val="006D5A9D"/>
    <w:rsid w:val="006E7A1F"/>
    <w:rsid w:val="006F6AEA"/>
    <w:rsid w:val="00702702"/>
    <w:rsid w:val="00725255"/>
    <w:rsid w:val="00733E39"/>
    <w:rsid w:val="007423FE"/>
    <w:rsid w:val="00745E11"/>
    <w:rsid w:val="00750875"/>
    <w:rsid w:val="00773F1C"/>
    <w:rsid w:val="00775666"/>
    <w:rsid w:val="0078025B"/>
    <w:rsid w:val="00782239"/>
    <w:rsid w:val="00786F55"/>
    <w:rsid w:val="00787CD5"/>
    <w:rsid w:val="00790659"/>
    <w:rsid w:val="007A20B5"/>
    <w:rsid w:val="007A4945"/>
    <w:rsid w:val="007B070B"/>
    <w:rsid w:val="007B712C"/>
    <w:rsid w:val="007F1BF6"/>
    <w:rsid w:val="007F6365"/>
    <w:rsid w:val="00800F29"/>
    <w:rsid w:val="00813B02"/>
    <w:rsid w:val="00816356"/>
    <w:rsid w:val="008343FF"/>
    <w:rsid w:val="0085181A"/>
    <w:rsid w:val="00861D56"/>
    <w:rsid w:val="0087201F"/>
    <w:rsid w:val="00875C82"/>
    <w:rsid w:val="00881AB2"/>
    <w:rsid w:val="00883BA9"/>
    <w:rsid w:val="008B1D2F"/>
    <w:rsid w:val="008B4A7E"/>
    <w:rsid w:val="008C6809"/>
    <w:rsid w:val="008D3DBE"/>
    <w:rsid w:val="008E479B"/>
    <w:rsid w:val="008F6375"/>
    <w:rsid w:val="008F749A"/>
    <w:rsid w:val="00911184"/>
    <w:rsid w:val="00912544"/>
    <w:rsid w:val="00941F78"/>
    <w:rsid w:val="00946FE8"/>
    <w:rsid w:val="00950B80"/>
    <w:rsid w:val="009615ED"/>
    <w:rsid w:val="009665B1"/>
    <w:rsid w:val="00976EB9"/>
    <w:rsid w:val="00996414"/>
    <w:rsid w:val="009A42DF"/>
    <w:rsid w:val="009C78FD"/>
    <w:rsid w:val="009E2D71"/>
    <w:rsid w:val="009E762F"/>
    <w:rsid w:val="009F5711"/>
    <w:rsid w:val="00A11FB1"/>
    <w:rsid w:val="00A1520F"/>
    <w:rsid w:val="00A22839"/>
    <w:rsid w:val="00A42929"/>
    <w:rsid w:val="00A44390"/>
    <w:rsid w:val="00A60953"/>
    <w:rsid w:val="00A61001"/>
    <w:rsid w:val="00A67C5C"/>
    <w:rsid w:val="00A742A9"/>
    <w:rsid w:val="00A81821"/>
    <w:rsid w:val="00A85C83"/>
    <w:rsid w:val="00A876BD"/>
    <w:rsid w:val="00AA06D8"/>
    <w:rsid w:val="00AA185B"/>
    <w:rsid w:val="00AB3EFF"/>
    <w:rsid w:val="00AB474B"/>
    <w:rsid w:val="00AD0B26"/>
    <w:rsid w:val="00AF3758"/>
    <w:rsid w:val="00B02B18"/>
    <w:rsid w:val="00B06390"/>
    <w:rsid w:val="00B41057"/>
    <w:rsid w:val="00B46294"/>
    <w:rsid w:val="00B47C01"/>
    <w:rsid w:val="00B55731"/>
    <w:rsid w:val="00B658D4"/>
    <w:rsid w:val="00B83B2D"/>
    <w:rsid w:val="00B83C4E"/>
    <w:rsid w:val="00BB0DA7"/>
    <w:rsid w:val="00BB4DBC"/>
    <w:rsid w:val="00BC4EDD"/>
    <w:rsid w:val="00BD0809"/>
    <w:rsid w:val="00BD5B7A"/>
    <w:rsid w:val="00BE03FA"/>
    <w:rsid w:val="00BE346F"/>
    <w:rsid w:val="00C02B84"/>
    <w:rsid w:val="00C14440"/>
    <w:rsid w:val="00C20DC7"/>
    <w:rsid w:val="00C33936"/>
    <w:rsid w:val="00C3756D"/>
    <w:rsid w:val="00C42318"/>
    <w:rsid w:val="00C46D46"/>
    <w:rsid w:val="00C56388"/>
    <w:rsid w:val="00C86E33"/>
    <w:rsid w:val="00C9192C"/>
    <w:rsid w:val="00C91E29"/>
    <w:rsid w:val="00CA10E9"/>
    <w:rsid w:val="00CA1F42"/>
    <w:rsid w:val="00CB6246"/>
    <w:rsid w:val="00CF6E40"/>
    <w:rsid w:val="00D032BF"/>
    <w:rsid w:val="00D14CC0"/>
    <w:rsid w:val="00D17B3E"/>
    <w:rsid w:val="00D33A63"/>
    <w:rsid w:val="00D42138"/>
    <w:rsid w:val="00D4252C"/>
    <w:rsid w:val="00DC4716"/>
    <w:rsid w:val="00DD2FB2"/>
    <w:rsid w:val="00DE5D81"/>
    <w:rsid w:val="00DF0BDD"/>
    <w:rsid w:val="00E17B7A"/>
    <w:rsid w:val="00E253B3"/>
    <w:rsid w:val="00E270F4"/>
    <w:rsid w:val="00E37DBA"/>
    <w:rsid w:val="00E415A9"/>
    <w:rsid w:val="00E6248B"/>
    <w:rsid w:val="00EC210F"/>
    <w:rsid w:val="00EC50DD"/>
    <w:rsid w:val="00EE77AC"/>
    <w:rsid w:val="00EF46A5"/>
    <w:rsid w:val="00EF68AF"/>
    <w:rsid w:val="00F271F2"/>
    <w:rsid w:val="00F3210B"/>
    <w:rsid w:val="00F34EC4"/>
    <w:rsid w:val="00F40022"/>
    <w:rsid w:val="00F44BAD"/>
    <w:rsid w:val="00F5513C"/>
    <w:rsid w:val="00F57693"/>
    <w:rsid w:val="00F611AF"/>
    <w:rsid w:val="00F77D10"/>
    <w:rsid w:val="00F83325"/>
    <w:rsid w:val="00F9030E"/>
    <w:rsid w:val="00F90CAE"/>
    <w:rsid w:val="00F92F9B"/>
    <w:rsid w:val="00F968B5"/>
    <w:rsid w:val="00FA03AC"/>
    <w:rsid w:val="00FA12A2"/>
    <w:rsid w:val="00FB1AE7"/>
    <w:rsid w:val="00FB4CB4"/>
    <w:rsid w:val="00FB4E79"/>
    <w:rsid w:val="00FE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C7E3"/>
  <w15:docId w15:val="{B833E62A-6D80-443B-B8DB-9F15A683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AE8"/>
    <w:pPr>
      <w:spacing w:after="160" w:line="254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B1584"/>
    <w:pPr>
      <w:keepNext/>
      <w:keepLines/>
      <w:spacing w:before="480" w:after="0"/>
      <w:outlineLvl w:val="0"/>
    </w:pPr>
    <w:rPr>
      <w:rFonts w:ascii="Arial" w:eastAsia="Times New Roman" w:hAnsi="Arial" w:cstheme="majorBidi"/>
      <w:b/>
      <w:bCs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47DC0"/>
    <w:pPr>
      <w:keepNext/>
      <w:keepLines/>
      <w:spacing w:before="200" w:after="360"/>
      <w:ind w:left="4956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73AE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73A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B1584"/>
    <w:rPr>
      <w:rFonts w:ascii="Arial" w:eastAsia="Times New Roman" w:hAnsi="Arial" w:cstheme="majorBidi"/>
      <w:b/>
      <w:bCs/>
      <w:szCs w:val="28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B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B158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547DC0"/>
    <w:rPr>
      <w:rFonts w:ascii="Arial" w:eastAsiaTheme="majorEastAsia" w:hAnsi="Arial" w:cstheme="majorBidi"/>
      <w:b/>
      <w:bCs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nsk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2DDE7-8D39-4416-9C35-0E8439DF8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interpelację</vt:lpstr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interpelację</dc:title>
  <dc:subject/>
  <dc:creator>Andrzej Pietrasik</dc:creator>
  <cp:keywords>interpelacja,wniosek, odpowiedź</cp:keywords>
  <dc:description/>
  <cp:lastModifiedBy>Katarzyna Pniewska</cp:lastModifiedBy>
  <cp:revision>5</cp:revision>
  <cp:lastPrinted>2026-09-09T11:22:00Z</cp:lastPrinted>
  <dcterms:created xsi:type="dcterms:W3CDTF">2026-10-07T14:47:00Z</dcterms:created>
  <dcterms:modified xsi:type="dcterms:W3CDTF">2026-10-13T10:55:00Z</dcterms:modified>
  <cp:category>interpelacej radnych</cp:category>
</cp:coreProperties>
</file>